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3809" w:rsidRDefault="00A73809" w:rsidP="00A73809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МИНИСТЕРСТВО ОБРАЗОВАНИЯ И НАУКИ ХАБАРОВСКОГО КРАЯ</w:t>
      </w:r>
    </w:p>
    <w:p w:rsidR="00A73809" w:rsidRDefault="00A73809" w:rsidP="00A73809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КРАЕВОЕ ГОСУДАРСТВЕННОЕ БЮДЖЕТНОЕ </w:t>
      </w:r>
    </w:p>
    <w:p w:rsidR="00A73809" w:rsidRDefault="00A73809" w:rsidP="00A73809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ПРОФЕССИОНАЛЬНОЕ ОБРАЗОВАТЕЛЬНОЕ УЧРЕЖДЕНИЕ</w:t>
      </w:r>
      <w:proofErr w:type="gramStart"/>
      <w:r>
        <w:rPr>
          <w:rFonts w:ascii="Times New Roman" w:hAnsi="Times New Roman"/>
          <w:sz w:val="24"/>
          <w:szCs w:val="24"/>
        </w:rPr>
        <w:t xml:space="preserve">   «</w:t>
      </w:r>
      <w:proofErr w:type="gramEnd"/>
      <w:r>
        <w:rPr>
          <w:rFonts w:ascii="Times New Roman" w:hAnsi="Times New Roman"/>
          <w:sz w:val="24"/>
          <w:szCs w:val="24"/>
        </w:rPr>
        <w:t>ХАБАРОВСКИЙ ТЕХНИКУМ ТРАНСПОРТНЫХ ТЕХНОЛОГИЙ</w:t>
      </w:r>
    </w:p>
    <w:p w:rsidR="00A73809" w:rsidRDefault="00A73809" w:rsidP="00A7380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ИМЕНИ ГЕРОЯ СОВЕТСКОГО СОЮЗА А.С. ПАНОВА»</w:t>
      </w:r>
    </w:p>
    <w:p w:rsidR="002415BE" w:rsidRDefault="002415BE" w:rsidP="002415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415BE" w:rsidRPr="00A73809" w:rsidRDefault="002415BE" w:rsidP="002415B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73809">
        <w:rPr>
          <w:rFonts w:ascii="Times New Roman" w:hAnsi="Times New Roman"/>
          <w:b/>
          <w:sz w:val="24"/>
          <w:szCs w:val="24"/>
        </w:rPr>
        <w:t>ПРОГРАММА УЧЕБНОЙ ДИСЦИПЛИНЫ</w:t>
      </w:r>
    </w:p>
    <w:p w:rsidR="002415BE" w:rsidRPr="00A73809" w:rsidRDefault="002415BE" w:rsidP="00A7380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415BE" w:rsidRPr="0051106A" w:rsidRDefault="002415BE" w:rsidP="005110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73809">
        <w:rPr>
          <w:rFonts w:ascii="Times New Roman" w:hAnsi="Times New Roman"/>
          <w:b/>
          <w:sz w:val="24"/>
          <w:szCs w:val="24"/>
        </w:rPr>
        <w:t>ОУД.09 Х</w:t>
      </w:r>
      <w:r w:rsidR="00A73809" w:rsidRPr="00A73809">
        <w:rPr>
          <w:rFonts w:ascii="Times New Roman" w:hAnsi="Times New Roman"/>
          <w:b/>
          <w:sz w:val="24"/>
          <w:szCs w:val="24"/>
        </w:rPr>
        <w:t>ИМИЯ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A06311" w:rsidRDefault="002415BE" w:rsidP="002415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Основная профессиональная образовательная программа </w:t>
      </w:r>
    </w:p>
    <w:p w:rsidR="002415BE" w:rsidRDefault="002415BE" w:rsidP="002415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среднего профессионального образования подготовки </w:t>
      </w:r>
    </w:p>
    <w:p w:rsidR="002415BE" w:rsidRDefault="002415BE" w:rsidP="002415BE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квалифицированных рабочих служащих </w:t>
      </w:r>
    </w:p>
    <w:p w:rsidR="002415BE" w:rsidRPr="00675490" w:rsidRDefault="002415BE" w:rsidP="002415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415BE" w:rsidRPr="004340AC" w:rsidRDefault="002415BE" w:rsidP="002415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340AC">
        <w:rPr>
          <w:rFonts w:ascii="Times New Roman" w:hAnsi="Times New Roman" w:cs="Times New Roman"/>
          <w:sz w:val="28"/>
          <w:szCs w:val="28"/>
        </w:rPr>
        <w:t xml:space="preserve">по профессии </w:t>
      </w:r>
    </w:p>
    <w:p w:rsidR="004340AC" w:rsidRPr="004340AC" w:rsidRDefault="004340AC" w:rsidP="004340A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340AC">
        <w:rPr>
          <w:rFonts w:ascii="Times New Roman" w:hAnsi="Times New Roman" w:cs="Times New Roman"/>
          <w:b w:val="0"/>
          <w:sz w:val="28"/>
          <w:szCs w:val="28"/>
        </w:rPr>
        <w:t>270835.02 Б</w:t>
      </w:r>
      <w:r w:rsidR="00A73809">
        <w:rPr>
          <w:rFonts w:ascii="Times New Roman" w:hAnsi="Times New Roman" w:cs="Times New Roman"/>
          <w:b w:val="0"/>
          <w:sz w:val="28"/>
          <w:szCs w:val="28"/>
        </w:rPr>
        <w:t>ригадир-путеец</w:t>
      </w:r>
    </w:p>
    <w:p w:rsidR="002415BE" w:rsidRDefault="002415BE" w:rsidP="002415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15BE" w:rsidRDefault="0051106A" w:rsidP="002415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1E3C">
        <w:rPr>
          <w:rFonts w:ascii="Times New Roman" w:hAnsi="Times New Roman" w:cs="Times New Roman"/>
          <w:sz w:val="28"/>
          <w:szCs w:val="28"/>
        </w:rPr>
        <w:t>Технический</w:t>
      </w:r>
      <w:r w:rsidR="002415BE">
        <w:rPr>
          <w:rFonts w:ascii="Times New Roman" w:hAnsi="Times New Roman" w:cs="Times New Roman"/>
          <w:sz w:val="28"/>
          <w:szCs w:val="28"/>
        </w:rPr>
        <w:t xml:space="preserve"> профиль</w:t>
      </w:r>
    </w:p>
    <w:p w:rsidR="002415BE" w:rsidRDefault="002415BE" w:rsidP="002415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D1E3C" w:rsidRDefault="00ED1E3C" w:rsidP="002415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D1E3C" w:rsidRDefault="00ED1E3C" w:rsidP="002415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73809" w:rsidRDefault="00A73809" w:rsidP="002415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15BE" w:rsidRDefault="00A73809" w:rsidP="00ED1E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Хабаровск</w:t>
      </w:r>
      <w:r w:rsidR="00ED1E3C">
        <w:rPr>
          <w:rFonts w:ascii="Times New Roman" w:hAnsi="Times New Roman" w:cs="Times New Roman"/>
          <w:sz w:val="28"/>
          <w:szCs w:val="28"/>
        </w:rPr>
        <w:t xml:space="preserve">, </w:t>
      </w:r>
      <w:r w:rsidR="002415BE">
        <w:rPr>
          <w:rFonts w:ascii="Times New Roman" w:hAnsi="Times New Roman" w:cs="Times New Roman"/>
          <w:sz w:val="28"/>
          <w:szCs w:val="28"/>
        </w:rPr>
        <w:t>2019</w:t>
      </w:r>
      <w:r w:rsidR="004340AC">
        <w:rPr>
          <w:rFonts w:ascii="Times New Roman" w:hAnsi="Times New Roman" w:cs="Times New Roman"/>
          <w:sz w:val="28"/>
          <w:szCs w:val="28"/>
        </w:rPr>
        <w:t xml:space="preserve"> г.</w:t>
      </w:r>
    </w:p>
    <w:tbl>
      <w:tblPr>
        <w:tblStyle w:val="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A06311" w:rsidRPr="00A06311" w:rsidTr="006D302D">
        <w:tc>
          <w:tcPr>
            <w:tcW w:w="4785" w:type="dxa"/>
          </w:tcPr>
          <w:p w:rsidR="00A06311" w:rsidRPr="00A06311" w:rsidRDefault="00A06311" w:rsidP="00A063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631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СОГЛАСОВАНО </w:t>
            </w:r>
          </w:p>
          <w:p w:rsidR="00A06311" w:rsidRPr="00A06311" w:rsidRDefault="00A06311" w:rsidP="00A063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6311">
              <w:rPr>
                <w:rFonts w:ascii="Times New Roman" w:hAnsi="Times New Roman"/>
                <w:sz w:val="28"/>
                <w:szCs w:val="28"/>
              </w:rPr>
              <w:t xml:space="preserve">Предметно-цикловой комиссией      </w:t>
            </w:r>
            <w:r>
              <w:rPr>
                <w:rFonts w:ascii="Times New Roman" w:hAnsi="Times New Roman"/>
                <w:sz w:val="28"/>
                <w:szCs w:val="28"/>
              </w:rPr>
              <w:t>___________ В.А. Пустовалова</w:t>
            </w:r>
            <w:r w:rsidRPr="00A06311">
              <w:rPr>
                <w:rFonts w:ascii="Times New Roman" w:hAnsi="Times New Roman"/>
                <w:sz w:val="28"/>
                <w:szCs w:val="28"/>
              </w:rPr>
              <w:t xml:space="preserve">                  Протокол от «___» __________2019 г.</w:t>
            </w:r>
          </w:p>
          <w:p w:rsidR="00A06311" w:rsidRPr="00A06311" w:rsidRDefault="00A06311" w:rsidP="00A063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6311">
              <w:rPr>
                <w:rFonts w:ascii="Times New Roman" w:hAnsi="Times New Roman"/>
                <w:sz w:val="28"/>
                <w:szCs w:val="28"/>
              </w:rPr>
              <w:t>№ ______</w:t>
            </w:r>
          </w:p>
        </w:tc>
        <w:tc>
          <w:tcPr>
            <w:tcW w:w="4785" w:type="dxa"/>
          </w:tcPr>
          <w:p w:rsidR="00A06311" w:rsidRPr="00A06311" w:rsidRDefault="00A06311" w:rsidP="00A06311">
            <w:pPr>
              <w:spacing w:after="0" w:line="240" w:lineRule="auto"/>
              <w:ind w:left="885"/>
              <w:rPr>
                <w:rFonts w:ascii="Times New Roman" w:hAnsi="Times New Roman"/>
                <w:sz w:val="28"/>
                <w:szCs w:val="28"/>
              </w:rPr>
            </w:pPr>
            <w:r w:rsidRPr="00A06311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A06311" w:rsidRPr="00A06311" w:rsidRDefault="00A06311" w:rsidP="00A06311">
            <w:pPr>
              <w:spacing w:after="0" w:line="240" w:lineRule="auto"/>
              <w:ind w:left="885"/>
              <w:rPr>
                <w:rFonts w:ascii="Times New Roman" w:hAnsi="Times New Roman"/>
                <w:sz w:val="28"/>
                <w:szCs w:val="28"/>
              </w:rPr>
            </w:pPr>
            <w:r w:rsidRPr="00A06311">
              <w:rPr>
                <w:rFonts w:ascii="Times New Roman" w:hAnsi="Times New Roman"/>
                <w:sz w:val="28"/>
                <w:szCs w:val="28"/>
              </w:rPr>
              <w:t>Зам. директора по ТО</w:t>
            </w:r>
          </w:p>
          <w:p w:rsidR="00A06311" w:rsidRPr="00A06311" w:rsidRDefault="00A06311" w:rsidP="00A06311">
            <w:pPr>
              <w:spacing w:after="0" w:line="240" w:lineRule="auto"/>
              <w:ind w:left="885"/>
              <w:rPr>
                <w:rFonts w:ascii="Times New Roman" w:hAnsi="Times New Roman"/>
                <w:sz w:val="28"/>
                <w:szCs w:val="28"/>
              </w:rPr>
            </w:pPr>
            <w:r w:rsidRPr="00A06311">
              <w:rPr>
                <w:rFonts w:ascii="Times New Roman" w:hAnsi="Times New Roman"/>
                <w:sz w:val="28"/>
                <w:szCs w:val="28"/>
              </w:rPr>
              <w:t>__________С.Б. Котенева</w:t>
            </w:r>
          </w:p>
          <w:p w:rsidR="00A06311" w:rsidRPr="00A06311" w:rsidRDefault="00A06311" w:rsidP="00A06311">
            <w:pPr>
              <w:spacing w:after="0" w:line="240" w:lineRule="auto"/>
              <w:ind w:left="885"/>
              <w:rPr>
                <w:rFonts w:ascii="Times New Roman" w:hAnsi="Times New Roman"/>
                <w:sz w:val="28"/>
                <w:szCs w:val="28"/>
              </w:rPr>
            </w:pPr>
            <w:r w:rsidRPr="00A06311">
              <w:rPr>
                <w:rFonts w:ascii="Times New Roman" w:hAnsi="Times New Roman"/>
                <w:sz w:val="28"/>
                <w:szCs w:val="28"/>
              </w:rPr>
              <w:t>«____»______________2019 г.</w:t>
            </w:r>
          </w:p>
        </w:tc>
      </w:tr>
    </w:tbl>
    <w:p w:rsidR="00A06311" w:rsidRPr="00A06311" w:rsidRDefault="00A06311" w:rsidP="00A0631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06311" w:rsidRPr="00A06311" w:rsidRDefault="00A06311" w:rsidP="00A0631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0631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</w:t>
      </w:r>
    </w:p>
    <w:p w:rsidR="00A06311" w:rsidRPr="00A06311" w:rsidRDefault="00A06311" w:rsidP="00A0631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0631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</w:p>
    <w:p w:rsidR="00A06311" w:rsidRPr="00A06311" w:rsidRDefault="00A06311" w:rsidP="00A0631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0631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</w:t>
      </w:r>
    </w:p>
    <w:p w:rsidR="00493754" w:rsidRPr="00DC3CD5" w:rsidRDefault="00493754" w:rsidP="00A063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3754" w:rsidRPr="00DC3CD5" w:rsidRDefault="00493754" w:rsidP="0049375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3754" w:rsidRPr="00DC3CD5" w:rsidRDefault="00ED1E3C" w:rsidP="004937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Разработчики</w:t>
      </w:r>
      <w:r w:rsidR="00493754" w:rsidRPr="00DC3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программы</w:t>
      </w:r>
      <w:proofErr w:type="gramEnd"/>
      <w:r w:rsidR="00493754" w:rsidRPr="00DC3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493754" w:rsidRPr="00DC3CD5" w:rsidRDefault="00493754" w:rsidP="004937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3754" w:rsidRPr="00DC3CD5" w:rsidRDefault="00493754" w:rsidP="00ED1E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C3CD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 _</w:t>
      </w:r>
      <w:proofErr w:type="gramEnd"/>
      <w:r w:rsidRPr="00DC3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 </w:t>
      </w:r>
      <w:r w:rsidRPr="00572EE6">
        <w:rPr>
          <w:rFonts w:ascii="Times New Roman" w:eastAsia="Times New Roman" w:hAnsi="Times New Roman" w:cs="Times New Roman"/>
          <w:sz w:val="28"/>
          <w:szCs w:val="28"/>
          <w:lang w:eastAsia="ru-RU"/>
        </w:rPr>
        <w:t>С.В. Литвинова</w:t>
      </w:r>
    </w:p>
    <w:p w:rsidR="00493754" w:rsidRPr="00DC3CD5" w:rsidRDefault="00493754" w:rsidP="004937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</w:t>
      </w:r>
      <w:r w:rsidR="00ED1E3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</w:t>
      </w:r>
      <w:r w:rsidRPr="00DC3CD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(подпись)</w:t>
      </w:r>
    </w:p>
    <w:p w:rsidR="00493754" w:rsidRPr="00DC3CD5" w:rsidRDefault="00493754" w:rsidP="00ED1E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C3CD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 _</w:t>
      </w:r>
      <w:proofErr w:type="gramEnd"/>
      <w:r w:rsidRPr="00DC3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 </w:t>
      </w:r>
      <w:r>
        <w:rPr>
          <w:rFonts w:ascii="Times New Roman" w:eastAsia="Calibri" w:hAnsi="Times New Roman" w:cs="Times New Roman"/>
          <w:sz w:val="28"/>
          <w:szCs w:val="28"/>
        </w:rPr>
        <w:t>И.В.</w:t>
      </w:r>
      <w:r w:rsidR="00ED1E3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Шипелкина</w:t>
      </w:r>
    </w:p>
    <w:p w:rsidR="00493754" w:rsidRPr="00DC3CD5" w:rsidRDefault="00493754" w:rsidP="004937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</w:t>
      </w:r>
      <w:r w:rsidR="00ED1E3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Pr="00DC3CD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(подпись)</w:t>
      </w:r>
    </w:p>
    <w:p w:rsidR="00493754" w:rsidRPr="00DC3CD5" w:rsidRDefault="00493754" w:rsidP="0049375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93754" w:rsidRDefault="00493754" w:rsidP="0049375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06311" w:rsidRPr="00DC3CD5" w:rsidRDefault="00A06311" w:rsidP="0049375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D1E3C" w:rsidRDefault="00ED1E3C" w:rsidP="00ED1E3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Согласовано</w:t>
      </w:r>
    </w:p>
    <w:p w:rsidR="00493754" w:rsidRPr="00DC3CD5" w:rsidRDefault="00493754" w:rsidP="00ED1E3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3CD5">
        <w:rPr>
          <w:rFonts w:ascii="Times New Roman" w:eastAsia="Calibri" w:hAnsi="Times New Roman" w:cs="Times New Roman"/>
          <w:sz w:val="28"/>
          <w:szCs w:val="28"/>
        </w:rPr>
        <w:t>Методист КГБ ПОУ ХТТТ ____________________ О.Н. Заплавная</w:t>
      </w:r>
    </w:p>
    <w:p w:rsidR="00493754" w:rsidRPr="00DC3CD5" w:rsidRDefault="00493754" w:rsidP="004937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DC3CD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</w:t>
      </w:r>
      <w:r w:rsidR="00ED1E3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</w:t>
      </w:r>
      <w:r w:rsidRPr="00DC3CD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(подпись)</w:t>
      </w:r>
    </w:p>
    <w:p w:rsidR="00493754" w:rsidRPr="00DC3CD5" w:rsidRDefault="00493754" w:rsidP="004937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493754" w:rsidRPr="00DC3CD5" w:rsidRDefault="00493754" w:rsidP="00493754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493754" w:rsidRPr="00DC3CD5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3754" w:rsidRPr="00DC3CD5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3754" w:rsidRPr="00DC3CD5" w:rsidRDefault="00493754" w:rsidP="00493754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493754" w:rsidRPr="002342BF" w:rsidRDefault="00493754" w:rsidP="0049375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3754" w:rsidRPr="002342BF" w:rsidRDefault="00493754" w:rsidP="0049375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3754" w:rsidRPr="002342BF" w:rsidRDefault="00493754" w:rsidP="0049375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3754" w:rsidRPr="002342BF" w:rsidRDefault="00493754" w:rsidP="0049375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3754" w:rsidRPr="002342BF" w:rsidRDefault="00493754" w:rsidP="0049375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3754" w:rsidRPr="002342BF" w:rsidRDefault="00493754" w:rsidP="0049375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3754" w:rsidRPr="002342BF" w:rsidRDefault="00493754" w:rsidP="0049375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3754" w:rsidRPr="002342BF" w:rsidRDefault="00493754" w:rsidP="0049375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3754" w:rsidRPr="002342BF" w:rsidRDefault="00493754" w:rsidP="0049375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3754" w:rsidRPr="002342BF" w:rsidRDefault="00493754" w:rsidP="0049375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3754" w:rsidRDefault="00493754" w:rsidP="0049375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415BE" w:rsidRDefault="002415BE" w:rsidP="002415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3809" w:rsidRDefault="00A73809" w:rsidP="002415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3809" w:rsidRDefault="00A73809" w:rsidP="002415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1E3C" w:rsidRDefault="00ED1E3C" w:rsidP="002415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1E3C" w:rsidRDefault="00ED1E3C" w:rsidP="002415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3754" w:rsidRDefault="00493754" w:rsidP="0049375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844C1B">
        <w:rPr>
          <w:rFonts w:ascii="Times New Roman" w:eastAsia="Calibri" w:hAnsi="Times New Roman" w:cs="Times New Roman"/>
          <w:b/>
          <w:sz w:val="24"/>
          <w:szCs w:val="28"/>
        </w:rPr>
        <w:lastRenderedPageBreak/>
        <w:t>СОДЕРЖАНИЕ</w:t>
      </w:r>
    </w:p>
    <w:p w:rsidR="00493754" w:rsidRDefault="00493754" w:rsidP="0049375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</w:p>
    <w:p w:rsidR="00493754" w:rsidRPr="00844C1B" w:rsidRDefault="00A01269" w:rsidP="0049375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44C1B">
        <w:rPr>
          <w:rFonts w:ascii="Times New Roman" w:eastAsia="Calibri" w:hAnsi="Times New Roman" w:cs="Times New Roman"/>
          <w:sz w:val="28"/>
          <w:szCs w:val="28"/>
        </w:rPr>
        <w:fldChar w:fldCharType="begin"/>
      </w:r>
      <w:r w:rsidR="00493754" w:rsidRPr="00844C1B">
        <w:rPr>
          <w:rFonts w:ascii="Times New Roman" w:eastAsia="Calibri" w:hAnsi="Times New Roman" w:cs="Times New Roman"/>
          <w:sz w:val="28"/>
          <w:szCs w:val="28"/>
        </w:rPr>
        <w:instrText xml:space="preserve"> TOC \o "1-3" \h \z </w:instrText>
      </w:r>
      <w:r w:rsidRPr="00844C1B">
        <w:rPr>
          <w:rFonts w:ascii="Times New Roman" w:eastAsia="Calibri" w:hAnsi="Times New Roman" w:cs="Times New Roman"/>
          <w:sz w:val="28"/>
          <w:szCs w:val="28"/>
        </w:rPr>
        <w:fldChar w:fldCharType="separate"/>
      </w:r>
    </w:p>
    <w:p w:rsidR="00493754" w:rsidRPr="00844C1B" w:rsidRDefault="00493754" w:rsidP="0049375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4C1B">
        <w:rPr>
          <w:rFonts w:ascii="Times New Roman" w:eastAsia="Calibri" w:hAnsi="Times New Roman" w:cs="Times New Roman"/>
          <w:sz w:val="28"/>
          <w:szCs w:val="28"/>
        </w:rPr>
        <w:t>1. Пояснительная записка</w:t>
      </w:r>
    </w:p>
    <w:p w:rsidR="00493754" w:rsidRPr="00844C1B" w:rsidRDefault="00493754" w:rsidP="0049375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4C1B">
        <w:rPr>
          <w:rFonts w:ascii="Times New Roman" w:eastAsia="Calibri" w:hAnsi="Times New Roman" w:cs="Times New Roman"/>
          <w:sz w:val="28"/>
          <w:szCs w:val="28"/>
        </w:rPr>
        <w:t xml:space="preserve">2. Общая характеристика учебной дисциплины  </w:t>
      </w:r>
    </w:p>
    <w:p w:rsidR="00493754" w:rsidRPr="00844C1B" w:rsidRDefault="00493754" w:rsidP="0049375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4C1B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hyperlink w:anchor="bookmark4" w:tooltip="Current Document">
        <w:r w:rsidRPr="00844C1B">
          <w:rPr>
            <w:rFonts w:ascii="Times New Roman" w:eastAsia="Calibri" w:hAnsi="Times New Roman" w:cs="Times New Roman"/>
            <w:sz w:val="28"/>
            <w:szCs w:val="28"/>
          </w:rPr>
          <w:t>Место учебной дисциплины в учебном плане</w:t>
        </w:r>
      </w:hyperlink>
    </w:p>
    <w:p w:rsidR="00493754" w:rsidRPr="00844C1B" w:rsidRDefault="00ED1E3C" w:rsidP="0049375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 Результаты освоения учебной дисциплины</w:t>
      </w:r>
      <w:r w:rsidRPr="00844C1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93754" w:rsidRPr="00844C1B" w:rsidRDefault="00493754" w:rsidP="0049375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4C1B">
        <w:rPr>
          <w:rFonts w:ascii="Times New Roman" w:eastAsia="Calibri" w:hAnsi="Times New Roman" w:cs="Times New Roman"/>
          <w:sz w:val="28"/>
          <w:szCs w:val="28"/>
        </w:rPr>
        <w:t xml:space="preserve">5. </w:t>
      </w:r>
      <w:hyperlink w:anchor="bookmark8" w:tooltip="Current Document">
        <w:r w:rsidRPr="00844C1B">
          <w:rPr>
            <w:rFonts w:ascii="Times New Roman" w:eastAsia="Calibri" w:hAnsi="Times New Roman" w:cs="Times New Roman"/>
            <w:sz w:val="28"/>
            <w:szCs w:val="28"/>
          </w:rPr>
          <w:t>Содержание учебной дисциплины</w:t>
        </w:r>
        <w:r w:rsidRPr="00844C1B">
          <w:rPr>
            <w:rFonts w:ascii="Times New Roman" w:eastAsia="Calibri" w:hAnsi="Times New Roman" w:cs="Times New Roman"/>
            <w:sz w:val="28"/>
            <w:szCs w:val="28"/>
          </w:rPr>
          <w:tab/>
        </w:r>
      </w:hyperlink>
    </w:p>
    <w:p w:rsidR="00493754" w:rsidRPr="00844C1B" w:rsidRDefault="00493754" w:rsidP="0049375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4C1B">
        <w:rPr>
          <w:rFonts w:ascii="Times New Roman" w:eastAsia="Calibri" w:hAnsi="Times New Roman" w:cs="Times New Roman"/>
          <w:sz w:val="28"/>
          <w:szCs w:val="28"/>
        </w:rPr>
        <w:t>6. Темы рефератов (докладов), индивидуальных проектов</w:t>
      </w:r>
    </w:p>
    <w:p w:rsidR="00493754" w:rsidRPr="00844C1B" w:rsidRDefault="00493754" w:rsidP="0049375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4C1B">
        <w:rPr>
          <w:rFonts w:ascii="Times New Roman" w:hAnsi="Times New Roman" w:cs="Times New Roman"/>
          <w:sz w:val="28"/>
          <w:szCs w:val="28"/>
        </w:rPr>
        <w:t xml:space="preserve">7. </w:t>
      </w:r>
      <w:hyperlink w:anchor="bookmark19" w:tooltip="Current Document">
        <w:r w:rsidRPr="00844C1B">
          <w:rPr>
            <w:rFonts w:ascii="Times New Roman" w:eastAsia="Calibri" w:hAnsi="Times New Roman" w:cs="Times New Roman"/>
            <w:sz w:val="28"/>
            <w:szCs w:val="28"/>
          </w:rPr>
          <w:t>Тематическое планирование</w:t>
        </w:r>
        <w:r w:rsidRPr="00844C1B">
          <w:rPr>
            <w:rFonts w:ascii="Times New Roman" w:eastAsia="Calibri" w:hAnsi="Times New Roman" w:cs="Times New Roman"/>
            <w:sz w:val="28"/>
            <w:szCs w:val="28"/>
          </w:rPr>
          <w:tab/>
        </w:r>
      </w:hyperlink>
    </w:p>
    <w:p w:rsidR="00493754" w:rsidRPr="00844C1B" w:rsidRDefault="00493754" w:rsidP="0049375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4C1B">
        <w:rPr>
          <w:rFonts w:ascii="Times New Roman" w:eastAsia="Calibri" w:hAnsi="Times New Roman" w:cs="Times New Roman"/>
          <w:sz w:val="28"/>
          <w:szCs w:val="28"/>
        </w:rPr>
        <w:t>8. Практическая работа</w:t>
      </w:r>
    </w:p>
    <w:p w:rsidR="00493754" w:rsidRPr="00844C1B" w:rsidRDefault="00493754" w:rsidP="0049375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4C1B">
        <w:rPr>
          <w:rFonts w:ascii="Times New Roman" w:eastAsia="Calibri" w:hAnsi="Times New Roman" w:cs="Times New Roman"/>
          <w:sz w:val="28"/>
          <w:szCs w:val="28"/>
        </w:rPr>
        <w:t>9. Внеаудиторная самостоятельная работа</w:t>
      </w:r>
    </w:p>
    <w:p w:rsidR="00493754" w:rsidRPr="00844C1B" w:rsidRDefault="00493754" w:rsidP="0049375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4C1B">
        <w:rPr>
          <w:rFonts w:ascii="Times New Roman" w:eastAsia="Calibri" w:hAnsi="Times New Roman" w:cs="Times New Roman"/>
          <w:sz w:val="28"/>
          <w:szCs w:val="28"/>
        </w:rPr>
        <w:t xml:space="preserve">10. </w:t>
      </w:r>
      <w:hyperlink w:anchor="bookmark21" w:tooltip="Current Document">
        <w:r w:rsidRPr="00844C1B">
          <w:rPr>
            <w:rFonts w:ascii="Times New Roman" w:eastAsia="Calibri" w:hAnsi="Times New Roman" w:cs="Times New Roman"/>
            <w:sz w:val="28"/>
            <w:szCs w:val="28"/>
          </w:rPr>
          <w:t>Характеристика основных видов деятельности обучающихся</w:t>
        </w:r>
      </w:hyperlink>
    </w:p>
    <w:p w:rsidR="00493754" w:rsidRPr="00844C1B" w:rsidRDefault="00493754" w:rsidP="0049375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4C1B">
        <w:rPr>
          <w:rFonts w:ascii="Times New Roman" w:eastAsia="Calibri" w:hAnsi="Times New Roman" w:cs="Times New Roman"/>
          <w:sz w:val="28"/>
          <w:szCs w:val="28"/>
        </w:rPr>
        <w:t>11.Учебно-методическое и материально-техническое обеспечение программы учебной дисциплины</w:t>
      </w:r>
    </w:p>
    <w:p w:rsidR="002415BE" w:rsidRPr="00CD28DE" w:rsidRDefault="00493754" w:rsidP="004937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844C1B">
        <w:rPr>
          <w:rFonts w:ascii="Times New Roman" w:eastAsia="Calibri" w:hAnsi="Times New Roman" w:cs="Times New Roman"/>
          <w:sz w:val="28"/>
          <w:szCs w:val="28"/>
        </w:rPr>
        <w:t>12. Литература</w:t>
      </w:r>
      <w:r w:rsidRPr="00844C1B">
        <w:rPr>
          <w:rFonts w:ascii="Times New Roman" w:eastAsia="Calibri" w:hAnsi="Times New Roman" w:cs="Times New Roman"/>
          <w:sz w:val="28"/>
          <w:szCs w:val="28"/>
        </w:rPr>
        <w:tab/>
      </w:r>
      <w:r w:rsidR="00A01269" w:rsidRPr="00844C1B">
        <w:rPr>
          <w:rFonts w:ascii="Times New Roman" w:eastAsia="Calibri" w:hAnsi="Times New Roman" w:cs="Times New Roman"/>
          <w:sz w:val="28"/>
          <w:szCs w:val="28"/>
        </w:rPr>
        <w:fldChar w:fldCharType="end"/>
      </w:r>
    </w:p>
    <w:p w:rsidR="00ED1E3C" w:rsidRPr="00ED1E3C" w:rsidRDefault="00ED1E3C" w:rsidP="00ED1E3C">
      <w:pPr>
        <w:tabs>
          <w:tab w:val="left" w:leader="dot" w:pos="2966"/>
        </w:tabs>
        <w:suppressAutoHyphens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1E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 Лист изменений и дополнений, внесенных в программу дисциплины</w:t>
      </w:r>
    </w:p>
    <w:p w:rsidR="00ED1E3C" w:rsidRPr="00ED1E3C" w:rsidRDefault="00ED1E3C" w:rsidP="00ED1E3C">
      <w:pPr>
        <w:tabs>
          <w:tab w:val="left" w:leader="dot" w:pos="2966"/>
        </w:tabs>
        <w:suppressAutoHyphens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15BE" w:rsidRDefault="002415BE" w:rsidP="002415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3809" w:rsidRDefault="00A73809" w:rsidP="00A738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3809" w:rsidRDefault="00A73809" w:rsidP="00A738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Pr="00A73809" w:rsidRDefault="002415BE" w:rsidP="002415B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3809">
        <w:rPr>
          <w:rFonts w:ascii="Times New Roman" w:hAnsi="Times New Roman" w:cs="Times New Roman"/>
          <w:b/>
          <w:sz w:val="24"/>
          <w:szCs w:val="24"/>
        </w:rPr>
        <w:lastRenderedPageBreak/>
        <w:t>1. ПОЯСНИТЕЛЬНАЯ ЗАПИСКА</w:t>
      </w:r>
    </w:p>
    <w:p w:rsidR="002415BE" w:rsidRDefault="002415BE" w:rsidP="00ED1E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1E3C" w:rsidRPr="00CD28DE" w:rsidRDefault="00ED1E3C" w:rsidP="00ED1E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Pr="00D91CF7" w:rsidRDefault="002415BE" w:rsidP="002415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1CF7">
        <w:rPr>
          <w:rFonts w:ascii="Times New Roman" w:hAnsi="Times New Roman" w:cs="Times New Roman"/>
          <w:sz w:val="28"/>
          <w:szCs w:val="28"/>
        </w:rPr>
        <w:t xml:space="preserve">Программа общеобразовательной учебной дисциплины «Химия» предназначение для изучения химии в профессиональных образовательных организациях СПО, реализующих образовательную программу среднего общего образования в пределах освоения основной профессиональной образовательной программы </w:t>
      </w:r>
      <w:r w:rsidR="00ED1E3C" w:rsidRPr="00D91CF7">
        <w:rPr>
          <w:rFonts w:ascii="Times New Roman" w:hAnsi="Times New Roman" w:cs="Times New Roman"/>
          <w:sz w:val="28"/>
          <w:szCs w:val="28"/>
        </w:rPr>
        <w:t>СПО на</w:t>
      </w:r>
      <w:r w:rsidRPr="00D91CF7">
        <w:rPr>
          <w:rFonts w:ascii="Times New Roman" w:hAnsi="Times New Roman" w:cs="Times New Roman"/>
          <w:sz w:val="28"/>
          <w:szCs w:val="28"/>
        </w:rPr>
        <w:t xml:space="preserve"> базе основного общего образования при подготовке квалифицированных рабочих, служащих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1E3C">
        <w:rPr>
          <w:rFonts w:ascii="Times New Roman" w:hAnsi="Times New Roman" w:cs="Times New Roman"/>
          <w:sz w:val="28"/>
          <w:szCs w:val="28"/>
        </w:rPr>
        <w:t>ОПОП СПО</w:t>
      </w:r>
      <w:r w:rsidRPr="00D91CF7">
        <w:rPr>
          <w:rFonts w:ascii="Times New Roman" w:hAnsi="Times New Roman" w:cs="Times New Roman"/>
          <w:sz w:val="28"/>
          <w:szCs w:val="28"/>
        </w:rPr>
        <w:t>.</w:t>
      </w:r>
    </w:p>
    <w:p w:rsidR="002415BE" w:rsidRPr="00D91CF7" w:rsidRDefault="002415BE" w:rsidP="002415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1CF7">
        <w:rPr>
          <w:rFonts w:ascii="Times New Roman" w:hAnsi="Times New Roman" w:cs="Times New Roman"/>
          <w:sz w:val="28"/>
          <w:szCs w:val="28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«Химия»,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№06-259).</w:t>
      </w:r>
    </w:p>
    <w:p w:rsidR="002415BE" w:rsidRPr="00D91CF7" w:rsidRDefault="002415BE" w:rsidP="002415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1CF7">
        <w:rPr>
          <w:rFonts w:ascii="Times New Roman" w:hAnsi="Times New Roman" w:cs="Times New Roman"/>
          <w:sz w:val="28"/>
          <w:szCs w:val="28"/>
        </w:rPr>
        <w:t>Содержание программы «Химия» направлено на достижение следующих целей:</w:t>
      </w:r>
    </w:p>
    <w:p w:rsidR="002415BE" w:rsidRPr="00D91CF7" w:rsidRDefault="002415BE" w:rsidP="002415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1CF7">
        <w:rPr>
          <w:rFonts w:ascii="Times New Roman" w:hAnsi="Times New Roman" w:cs="Times New Roman"/>
          <w:sz w:val="28"/>
          <w:szCs w:val="28"/>
        </w:rPr>
        <w:t>- формирование у обучающихся умения оценивать значимость химического знания для каждого человека;</w:t>
      </w:r>
    </w:p>
    <w:p w:rsidR="002415BE" w:rsidRPr="00D91CF7" w:rsidRDefault="002415BE" w:rsidP="002415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1CF7">
        <w:rPr>
          <w:rFonts w:ascii="Times New Roman" w:hAnsi="Times New Roman" w:cs="Times New Roman"/>
          <w:sz w:val="28"/>
          <w:szCs w:val="28"/>
        </w:rPr>
        <w:t>- формирование у обучающихся целостного представления о мире и роли химии в создании современной естественно-научной картины мира; умения объяснять объекты и процессы окружающей действительности: природной, социальной, культурной, технической среды, - используя для этого химические знания;</w:t>
      </w:r>
    </w:p>
    <w:p w:rsidR="002415BE" w:rsidRPr="00D91CF7" w:rsidRDefault="002415BE" w:rsidP="002415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1CF7">
        <w:rPr>
          <w:rFonts w:ascii="Times New Roman" w:hAnsi="Times New Roman" w:cs="Times New Roman"/>
          <w:sz w:val="28"/>
          <w:szCs w:val="28"/>
        </w:rPr>
        <w:t>- развитие у обучающихся умений различать факты и оценки, сравнивать оценочные выводы, видеть их связь с критериями оценок и связь критериев с определенной системой ценностей, формулировать и обосновывать собственную позицию;</w:t>
      </w:r>
    </w:p>
    <w:p w:rsidR="002415BE" w:rsidRPr="00D91CF7" w:rsidRDefault="002415BE" w:rsidP="002415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1CF7">
        <w:rPr>
          <w:rFonts w:ascii="Times New Roman" w:hAnsi="Times New Roman" w:cs="Times New Roman"/>
          <w:sz w:val="28"/>
          <w:szCs w:val="28"/>
        </w:rPr>
        <w:t xml:space="preserve">- приобретение обучающимися опыта разнообразной деятельности, познания и самопознания; ключевых </w:t>
      </w:r>
      <w:proofErr w:type="gramStart"/>
      <w:r w:rsidRPr="00D91CF7">
        <w:rPr>
          <w:rFonts w:ascii="Times New Roman" w:hAnsi="Times New Roman" w:cs="Times New Roman"/>
          <w:sz w:val="28"/>
          <w:szCs w:val="28"/>
        </w:rPr>
        <w:t>навыков,  имеющих</w:t>
      </w:r>
      <w:proofErr w:type="gramEnd"/>
      <w:r w:rsidRPr="00D91CF7">
        <w:rPr>
          <w:rFonts w:ascii="Times New Roman" w:hAnsi="Times New Roman" w:cs="Times New Roman"/>
          <w:sz w:val="28"/>
          <w:szCs w:val="28"/>
        </w:rPr>
        <w:t xml:space="preserve"> универсальное значение для различных видов деятельности (навыков решения проблем, принятия решений, поиска, анализа и обработки информации, коммуникативных навыков, навыков измерений, сотрудничества, безопасного обращения с веществами в повседневной жизни).</w:t>
      </w:r>
    </w:p>
    <w:p w:rsidR="002415BE" w:rsidRDefault="002415BE" w:rsidP="002415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1CF7">
        <w:rPr>
          <w:rFonts w:ascii="Times New Roman" w:hAnsi="Times New Roman" w:cs="Times New Roman"/>
          <w:sz w:val="28"/>
          <w:szCs w:val="28"/>
        </w:rPr>
        <w:t>В программу включено содержание, направленное на формирование у студентов компетенций, необходимых для качественного освоения ОПОП СПО на базе основного общего образования; программы подготовки квалифицированных рабочих, служащих.</w:t>
      </w:r>
    </w:p>
    <w:p w:rsidR="00ED1E3C" w:rsidRPr="00ED1E3C" w:rsidRDefault="00ED1E3C" w:rsidP="00ED1E3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D1E3C">
        <w:rPr>
          <w:rFonts w:ascii="Times New Roman" w:eastAsia="Calibri" w:hAnsi="Times New Roman" w:cs="Times New Roman"/>
          <w:sz w:val="28"/>
          <w:szCs w:val="28"/>
          <w:lang w:eastAsia="ru-RU"/>
        </w:rPr>
        <w:t>Формируемые компетенции:</w:t>
      </w:r>
    </w:p>
    <w:p w:rsidR="00ED1E3C" w:rsidRPr="00ED1E3C" w:rsidRDefault="00ED1E3C" w:rsidP="00ED1E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1E3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1. Понимать сущность и социальную значимость будущей профессии, проявлять к ней устойчивый интерес.</w:t>
      </w:r>
    </w:p>
    <w:p w:rsidR="00ED1E3C" w:rsidRPr="00ED1E3C" w:rsidRDefault="00ED1E3C" w:rsidP="00ED1E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1E3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ED1E3C" w:rsidRPr="00ED1E3C" w:rsidRDefault="00ED1E3C" w:rsidP="00ED1E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1E3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ED1E3C" w:rsidRPr="00ED1E3C" w:rsidRDefault="00ED1E3C" w:rsidP="00ED1E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1E3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4. Осуществлять поиск информации, необходимой для эффективного выполнения профессиональных задач.</w:t>
      </w:r>
    </w:p>
    <w:p w:rsidR="00ED1E3C" w:rsidRPr="00ED1E3C" w:rsidRDefault="00ED1E3C" w:rsidP="00ED1E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1E3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:rsidR="00ED1E3C" w:rsidRPr="00ED1E3C" w:rsidRDefault="00ED1E3C" w:rsidP="00ED1E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1E3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6. Работать в команде, эффективно общаться с коллегами, руководством, клиентами.</w:t>
      </w:r>
    </w:p>
    <w:p w:rsidR="00ED1E3C" w:rsidRPr="00ED1E3C" w:rsidRDefault="00ED1E3C" w:rsidP="00ED1E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1E3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7. Исполнять воинскую обязанность, в том числе с применением полученных профессиональных знаний (для юношей).</w:t>
      </w:r>
    </w:p>
    <w:p w:rsidR="00ED1E3C" w:rsidRPr="00ED1E3C" w:rsidRDefault="00ED1E3C" w:rsidP="00ED1E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1E3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8.  Использовать знания по финансовой грамотности, планировать предпринимательскую деятельность в профессиональной сфере.</w:t>
      </w:r>
    </w:p>
    <w:p w:rsidR="002415BE" w:rsidRDefault="002415BE" w:rsidP="002415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1CF7">
        <w:rPr>
          <w:rFonts w:ascii="Times New Roman" w:hAnsi="Times New Roman" w:cs="Times New Roman"/>
          <w:sz w:val="28"/>
          <w:szCs w:val="28"/>
        </w:rPr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ОПОП СПО на базе осно</w:t>
      </w:r>
      <w:r>
        <w:rPr>
          <w:rFonts w:ascii="Times New Roman" w:hAnsi="Times New Roman" w:cs="Times New Roman"/>
          <w:sz w:val="28"/>
          <w:szCs w:val="28"/>
        </w:rPr>
        <w:t>вного общего образования</w:t>
      </w:r>
      <w:r w:rsidRPr="00D91CF7">
        <w:rPr>
          <w:rFonts w:ascii="Times New Roman" w:hAnsi="Times New Roman" w:cs="Times New Roman"/>
          <w:sz w:val="28"/>
          <w:szCs w:val="28"/>
        </w:rPr>
        <w:t>.</w:t>
      </w:r>
    </w:p>
    <w:p w:rsidR="002415BE" w:rsidRDefault="002415BE" w:rsidP="002415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D1E3C" w:rsidRDefault="00ED1E3C" w:rsidP="002415B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1E3C" w:rsidRDefault="00ED1E3C" w:rsidP="002415B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1E3C" w:rsidRDefault="00ED1E3C" w:rsidP="002415B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1E3C" w:rsidRDefault="00ED1E3C" w:rsidP="002415B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1E3C" w:rsidRDefault="00ED1E3C" w:rsidP="002415B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1E3C" w:rsidRDefault="00ED1E3C" w:rsidP="002415B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1E3C" w:rsidRDefault="00ED1E3C" w:rsidP="002415B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1E3C" w:rsidRDefault="00ED1E3C" w:rsidP="002415B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1E3C" w:rsidRDefault="00ED1E3C" w:rsidP="002415B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1E3C" w:rsidRDefault="00ED1E3C" w:rsidP="002415B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1E3C" w:rsidRDefault="00ED1E3C" w:rsidP="002415B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1E3C" w:rsidRDefault="00ED1E3C" w:rsidP="002415B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1E3C" w:rsidRDefault="00ED1E3C" w:rsidP="002415B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1E3C" w:rsidRDefault="00ED1E3C" w:rsidP="002415B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1E3C" w:rsidRDefault="00ED1E3C" w:rsidP="002415B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1E3C" w:rsidRDefault="00ED1E3C" w:rsidP="002415B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1E3C" w:rsidRDefault="00ED1E3C" w:rsidP="002415B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1E3C" w:rsidRDefault="00ED1E3C" w:rsidP="002415B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1E3C" w:rsidRDefault="00ED1E3C" w:rsidP="002415B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1E3C" w:rsidRDefault="00ED1E3C" w:rsidP="002415B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1E3C" w:rsidRDefault="00ED1E3C" w:rsidP="002415B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1E3C" w:rsidRDefault="00ED1E3C" w:rsidP="002415B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1E3C" w:rsidRDefault="00ED1E3C" w:rsidP="002415B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1E3C" w:rsidRDefault="00ED1E3C" w:rsidP="002415B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1E3C" w:rsidRDefault="00ED1E3C" w:rsidP="002415B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1E3C" w:rsidRDefault="00ED1E3C" w:rsidP="002415B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1E3C" w:rsidRDefault="00ED1E3C" w:rsidP="002415B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1E3C" w:rsidRDefault="00ED1E3C" w:rsidP="002415B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1E3C" w:rsidRDefault="00ED1E3C" w:rsidP="002415B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1E3C" w:rsidRDefault="00ED1E3C" w:rsidP="002415B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1E3C" w:rsidRDefault="00ED1E3C" w:rsidP="002415B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1E3C" w:rsidRDefault="00ED1E3C" w:rsidP="002415B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1E3C" w:rsidRDefault="00ED1E3C" w:rsidP="002415B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15BE" w:rsidRPr="00A73809" w:rsidRDefault="002415BE" w:rsidP="002415B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380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ОБЩАЯ ХАРАКТЕРИСТИКА УЧЕБНОЙ ДИСЦИПЛИНЫ </w:t>
      </w:r>
    </w:p>
    <w:p w:rsidR="002415BE" w:rsidRDefault="002415BE" w:rsidP="002415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D1E3C" w:rsidRPr="00D91CF7" w:rsidRDefault="00ED1E3C" w:rsidP="002415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Pr="00B64DFA" w:rsidRDefault="002415BE" w:rsidP="002415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4DFA">
        <w:rPr>
          <w:rFonts w:ascii="Times New Roman" w:hAnsi="Times New Roman" w:cs="Times New Roman"/>
          <w:sz w:val="28"/>
          <w:szCs w:val="28"/>
        </w:rPr>
        <w:t>Химия — это наука о веществах, их составе и строении, свойствах и превращениях, значении химических веществ, материалов и процессов в практической деятельности человека.</w:t>
      </w:r>
    </w:p>
    <w:p w:rsidR="002415BE" w:rsidRPr="00B64DFA" w:rsidRDefault="002415BE" w:rsidP="002415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4DFA">
        <w:rPr>
          <w:rFonts w:ascii="Times New Roman" w:hAnsi="Times New Roman" w:cs="Times New Roman"/>
          <w:sz w:val="28"/>
          <w:szCs w:val="28"/>
        </w:rPr>
        <w:t>Содержание общеобразовательной учебной дисциплины «Химия» направлено на усвоение обучающимися основных понятий, законов и теорий химии; овладение умениями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4DFA">
        <w:rPr>
          <w:rFonts w:ascii="Times New Roman" w:hAnsi="Times New Roman" w:cs="Times New Roman"/>
          <w:sz w:val="28"/>
          <w:szCs w:val="28"/>
        </w:rPr>
        <w:t>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реакций.</w:t>
      </w:r>
    </w:p>
    <w:p w:rsidR="002415BE" w:rsidRPr="00B64DFA" w:rsidRDefault="002415BE" w:rsidP="002415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4DFA">
        <w:rPr>
          <w:rFonts w:ascii="Times New Roman" w:hAnsi="Times New Roman" w:cs="Times New Roman"/>
          <w:sz w:val="28"/>
          <w:szCs w:val="28"/>
        </w:rPr>
        <w:t xml:space="preserve">В процессе изучения химии у обучающихся развиваются познавательные интересы и интеллектуальные способности, потребности </w:t>
      </w:r>
      <w:r w:rsidR="00ED1E3C" w:rsidRPr="00B64DFA">
        <w:rPr>
          <w:rFonts w:ascii="Times New Roman" w:hAnsi="Times New Roman" w:cs="Times New Roman"/>
          <w:sz w:val="28"/>
          <w:szCs w:val="28"/>
        </w:rPr>
        <w:t>в самостоятельные приобретения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4DFA">
        <w:rPr>
          <w:rFonts w:ascii="Times New Roman" w:hAnsi="Times New Roman" w:cs="Times New Roman"/>
          <w:sz w:val="28"/>
          <w:szCs w:val="28"/>
        </w:rPr>
        <w:t>знаний по химии в соответствии с возникающими жизненными проблемами, воспитывается бережное отношения к природе, понимание здорового образа жизни, необходимости предупреждения явлений, наносящих вред здоровью и окружающей среде.</w:t>
      </w:r>
    </w:p>
    <w:p w:rsidR="002415BE" w:rsidRPr="00B64DFA" w:rsidRDefault="002415BE" w:rsidP="002415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4DFA">
        <w:rPr>
          <w:rFonts w:ascii="Times New Roman" w:hAnsi="Times New Roman" w:cs="Times New Roman"/>
          <w:sz w:val="28"/>
          <w:szCs w:val="28"/>
        </w:rPr>
        <w:t>Они осваивают приемы грамотного, безопасного использования химических веществ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4DFA">
        <w:rPr>
          <w:rFonts w:ascii="Times New Roman" w:hAnsi="Times New Roman" w:cs="Times New Roman"/>
          <w:sz w:val="28"/>
          <w:szCs w:val="28"/>
        </w:rPr>
        <w:t>и материалов, применяемых в быту, сельском хозяйстве и на производстве.</w:t>
      </w:r>
    </w:p>
    <w:p w:rsidR="002415BE" w:rsidRPr="00B64DFA" w:rsidRDefault="002415BE" w:rsidP="002415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4DFA">
        <w:rPr>
          <w:rFonts w:ascii="Times New Roman" w:hAnsi="Times New Roman" w:cs="Times New Roman"/>
          <w:sz w:val="28"/>
          <w:szCs w:val="28"/>
        </w:rPr>
        <w:t>При структурировании содержания общеобразовательной учебной дисциплины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4DFA">
        <w:rPr>
          <w:rFonts w:ascii="Times New Roman" w:hAnsi="Times New Roman" w:cs="Times New Roman"/>
          <w:sz w:val="28"/>
          <w:szCs w:val="28"/>
        </w:rPr>
        <w:t>профессиональных образовательных организаций, реализующих образовательную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4DFA">
        <w:rPr>
          <w:rFonts w:ascii="Times New Roman" w:hAnsi="Times New Roman" w:cs="Times New Roman"/>
          <w:sz w:val="28"/>
          <w:szCs w:val="28"/>
        </w:rPr>
        <w:t xml:space="preserve">программу среднего общего образования в пределах освоения ОПОП СПО </w:t>
      </w:r>
      <w:r>
        <w:rPr>
          <w:rFonts w:ascii="Times New Roman" w:hAnsi="Times New Roman" w:cs="Times New Roman"/>
          <w:sz w:val="28"/>
          <w:szCs w:val="28"/>
        </w:rPr>
        <w:t xml:space="preserve">ППКРС </w:t>
      </w:r>
      <w:r w:rsidRPr="00B64DFA">
        <w:rPr>
          <w:rFonts w:ascii="Times New Roman" w:hAnsi="Times New Roman" w:cs="Times New Roman"/>
          <w:sz w:val="28"/>
          <w:szCs w:val="28"/>
        </w:rPr>
        <w:t>на базе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4DFA">
        <w:rPr>
          <w:rFonts w:ascii="Times New Roman" w:hAnsi="Times New Roman" w:cs="Times New Roman"/>
          <w:sz w:val="28"/>
          <w:szCs w:val="28"/>
        </w:rPr>
        <w:t>основного общего образования, учитывалась объективная реальность — небольшой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4DFA">
        <w:rPr>
          <w:rFonts w:ascii="Times New Roman" w:hAnsi="Times New Roman" w:cs="Times New Roman"/>
          <w:sz w:val="28"/>
          <w:szCs w:val="28"/>
        </w:rPr>
        <w:t>объем часов, отпущенных на изучение химии и стремление максимально соответствовать идеям развивающего обучения. Поэтому теоретические вопросы максимально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4DFA">
        <w:rPr>
          <w:rFonts w:ascii="Times New Roman" w:hAnsi="Times New Roman" w:cs="Times New Roman"/>
          <w:sz w:val="28"/>
          <w:szCs w:val="28"/>
        </w:rPr>
        <w:t>смещены к началу изучения дисциплины, с тем, чтобы последующий фактический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4DFA">
        <w:rPr>
          <w:rFonts w:ascii="Times New Roman" w:hAnsi="Times New Roman" w:cs="Times New Roman"/>
          <w:sz w:val="28"/>
          <w:szCs w:val="28"/>
        </w:rPr>
        <w:t>материал рассматривался на основе изученных теорий.</w:t>
      </w:r>
    </w:p>
    <w:p w:rsidR="002415BE" w:rsidRPr="00B64DFA" w:rsidRDefault="002415BE" w:rsidP="002415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4DFA">
        <w:rPr>
          <w:rFonts w:ascii="Times New Roman" w:hAnsi="Times New Roman" w:cs="Times New Roman"/>
          <w:sz w:val="28"/>
          <w:szCs w:val="28"/>
        </w:rPr>
        <w:t>Реализация дедуктивного подхода к изучению химии способствует развитию таких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4DFA">
        <w:rPr>
          <w:rFonts w:ascii="Times New Roman" w:hAnsi="Times New Roman" w:cs="Times New Roman"/>
          <w:sz w:val="28"/>
          <w:szCs w:val="28"/>
        </w:rPr>
        <w:t>логических операций мышления, как анализ и синтез, обобщение и конкретизация,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4DFA">
        <w:rPr>
          <w:rFonts w:ascii="Times New Roman" w:hAnsi="Times New Roman" w:cs="Times New Roman"/>
          <w:sz w:val="28"/>
          <w:szCs w:val="28"/>
        </w:rPr>
        <w:t>сравнение и аналогия, систематизация и классификация и др.</w:t>
      </w:r>
    </w:p>
    <w:p w:rsidR="002415BE" w:rsidRPr="00B64DFA" w:rsidRDefault="002415BE" w:rsidP="002415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4DFA">
        <w:rPr>
          <w:rFonts w:ascii="Times New Roman" w:hAnsi="Times New Roman" w:cs="Times New Roman"/>
          <w:sz w:val="28"/>
          <w:szCs w:val="28"/>
        </w:rPr>
        <w:t>Изучение химии в профессиональных образовательных организациях, реализующих образовательную программу среднего общего образования в пределах освоения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4DFA">
        <w:rPr>
          <w:rFonts w:ascii="Times New Roman" w:hAnsi="Times New Roman" w:cs="Times New Roman"/>
          <w:sz w:val="28"/>
          <w:szCs w:val="28"/>
        </w:rPr>
        <w:t>ОПОП СПО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ППКРС </w:t>
      </w:r>
      <w:r w:rsidRPr="00B64DFA">
        <w:rPr>
          <w:rFonts w:ascii="Times New Roman" w:hAnsi="Times New Roman" w:cs="Times New Roman"/>
          <w:sz w:val="28"/>
          <w:szCs w:val="28"/>
        </w:rPr>
        <w:t xml:space="preserve"> на</w:t>
      </w:r>
      <w:proofErr w:type="gramEnd"/>
      <w:r w:rsidRPr="00B64DFA">
        <w:rPr>
          <w:rFonts w:ascii="Times New Roman" w:hAnsi="Times New Roman" w:cs="Times New Roman"/>
          <w:sz w:val="28"/>
          <w:szCs w:val="28"/>
        </w:rPr>
        <w:t xml:space="preserve"> базе основного общего образования, имеет свои особенности в зависимости от профиля профессионального образования. Это выражается в содержании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4DFA">
        <w:rPr>
          <w:rFonts w:ascii="Times New Roman" w:hAnsi="Times New Roman" w:cs="Times New Roman"/>
          <w:sz w:val="28"/>
          <w:szCs w:val="28"/>
        </w:rPr>
        <w:t>обучения, количестве часов, выделяемых на изучение отдельных тем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4DFA">
        <w:rPr>
          <w:rFonts w:ascii="Times New Roman" w:hAnsi="Times New Roman" w:cs="Times New Roman"/>
          <w:sz w:val="28"/>
          <w:szCs w:val="28"/>
        </w:rPr>
        <w:t>программы,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4DFA">
        <w:rPr>
          <w:rFonts w:ascii="Times New Roman" w:hAnsi="Times New Roman" w:cs="Times New Roman"/>
          <w:sz w:val="28"/>
          <w:szCs w:val="28"/>
        </w:rPr>
        <w:t>глубине их освоения обучающимися, объеме и характере практических занятий,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4DFA">
        <w:rPr>
          <w:rFonts w:ascii="Times New Roman" w:hAnsi="Times New Roman" w:cs="Times New Roman"/>
          <w:sz w:val="28"/>
          <w:szCs w:val="28"/>
        </w:rPr>
        <w:t xml:space="preserve">видах внеаудиторной самостоятельной работы </w:t>
      </w:r>
      <w:r>
        <w:rPr>
          <w:rFonts w:ascii="Times New Roman" w:hAnsi="Times New Roman" w:cs="Times New Roman"/>
          <w:sz w:val="28"/>
          <w:szCs w:val="28"/>
        </w:rPr>
        <w:t>обучающихся</w:t>
      </w:r>
      <w:r w:rsidRPr="00B64DFA">
        <w:rPr>
          <w:rFonts w:ascii="Times New Roman" w:hAnsi="Times New Roman" w:cs="Times New Roman"/>
          <w:sz w:val="28"/>
          <w:szCs w:val="28"/>
        </w:rPr>
        <w:t>.</w:t>
      </w:r>
    </w:p>
    <w:p w:rsidR="002415BE" w:rsidRPr="00B64DFA" w:rsidRDefault="002415BE" w:rsidP="002415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4DFA">
        <w:rPr>
          <w:rFonts w:ascii="Times New Roman" w:hAnsi="Times New Roman" w:cs="Times New Roman"/>
          <w:sz w:val="28"/>
          <w:szCs w:val="28"/>
        </w:rPr>
        <w:t>При освоении профессий СПО технического профиля профессионального образования химия изучается более углубленно как профильная учебная дисциплина.</w:t>
      </w:r>
    </w:p>
    <w:p w:rsidR="002415BE" w:rsidRPr="00B64DFA" w:rsidRDefault="002415BE" w:rsidP="002415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4DFA">
        <w:rPr>
          <w:rFonts w:ascii="Times New Roman" w:hAnsi="Times New Roman" w:cs="Times New Roman"/>
          <w:sz w:val="28"/>
          <w:szCs w:val="28"/>
        </w:rPr>
        <w:t xml:space="preserve">Специфика изучения химии при овладении профессиями и специальностями технического профиля отражена в каждой теме раздела </w:t>
      </w:r>
      <w:r w:rsidRPr="00B64DFA">
        <w:rPr>
          <w:rFonts w:ascii="Times New Roman" w:hAnsi="Times New Roman" w:cs="Times New Roman"/>
          <w:sz w:val="28"/>
          <w:szCs w:val="28"/>
        </w:rPr>
        <w:lastRenderedPageBreak/>
        <w:t>«Содержание учебной дисциплины» в рубрике «Профильные и профессионально значимые элементы содержания».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4DFA">
        <w:rPr>
          <w:rFonts w:ascii="Times New Roman" w:hAnsi="Times New Roman" w:cs="Times New Roman"/>
          <w:sz w:val="28"/>
          <w:szCs w:val="28"/>
        </w:rPr>
        <w:t>Этот компонент реализуется при индивидуальной самостоятельной работе обучающихся (написании рефератов, подготовке сообщений, защите проектов), в процессе</w:t>
      </w:r>
    </w:p>
    <w:p w:rsidR="002415BE" w:rsidRPr="00B64DFA" w:rsidRDefault="002415BE" w:rsidP="002415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4DFA">
        <w:rPr>
          <w:rFonts w:ascii="Times New Roman" w:hAnsi="Times New Roman" w:cs="Times New Roman"/>
          <w:sz w:val="28"/>
          <w:szCs w:val="28"/>
        </w:rPr>
        <w:t>учебной деятельности под руководством преподавателя (выполнении химического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4DFA">
        <w:rPr>
          <w:rFonts w:ascii="Times New Roman" w:hAnsi="Times New Roman" w:cs="Times New Roman"/>
          <w:sz w:val="28"/>
          <w:szCs w:val="28"/>
        </w:rPr>
        <w:t>эксперимента —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4DFA">
        <w:rPr>
          <w:rFonts w:ascii="Times New Roman" w:hAnsi="Times New Roman" w:cs="Times New Roman"/>
          <w:sz w:val="28"/>
          <w:szCs w:val="28"/>
        </w:rPr>
        <w:t>лабораторных опытов и практических работ, решении практико-ориентированных расчетных задач и т. д.).</w:t>
      </w:r>
    </w:p>
    <w:p w:rsidR="002415BE" w:rsidRPr="00B64DFA" w:rsidRDefault="002415BE" w:rsidP="002415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4DFA">
        <w:rPr>
          <w:rFonts w:ascii="Times New Roman" w:hAnsi="Times New Roman" w:cs="Times New Roman"/>
          <w:sz w:val="28"/>
          <w:szCs w:val="28"/>
        </w:rPr>
        <w:t>В процессе изучения химии важно формировать информационную компетентность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4DFA">
        <w:rPr>
          <w:rFonts w:ascii="Times New Roman" w:hAnsi="Times New Roman" w:cs="Times New Roman"/>
          <w:sz w:val="28"/>
          <w:szCs w:val="28"/>
        </w:rPr>
        <w:t>обучающихся. Поэтому при организации самос</w:t>
      </w:r>
      <w:r>
        <w:rPr>
          <w:rFonts w:ascii="Times New Roman" w:hAnsi="Times New Roman" w:cs="Times New Roman"/>
          <w:sz w:val="28"/>
          <w:szCs w:val="28"/>
        </w:rPr>
        <w:t>тоятельной работы необходимо ак</w:t>
      </w:r>
      <w:r w:rsidRPr="00B64DFA">
        <w:rPr>
          <w:rFonts w:ascii="Times New Roman" w:hAnsi="Times New Roman" w:cs="Times New Roman"/>
          <w:sz w:val="28"/>
          <w:szCs w:val="28"/>
        </w:rPr>
        <w:t xml:space="preserve">центировать внимание обучающихся на поиске информации в средствах </w:t>
      </w:r>
      <w:proofErr w:type="spellStart"/>
      <w:r w:rsidRPr="00B64DFA">
        <w:rPr>
          <w:rFonts w:ascii="Times New Roman" w:hAnsi="Times New Roman" w:cs="Times New Roman"/>
          <w:sz w:val="28"/>
          <w:szCs w:val="28"/>
        </w:rPr>
        <w:t>массмедиа</w:t>
      </w:r>
      <w:proofErr w:type="spellEnd"/>
      <w:r w:rsidRPr="00B64DF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4DFA">
        <w:rPr>
          <w:rFonts w:ascii="Times New Roman" w:hAnsi="Times New Roman" w:cs="Times New Roman"/>
          <w:sz w:val="28"/>
          <w:szCs w:val="28"/>
        </w:rPr>
        <w:t>Интернете, учебной и специальной литературе с соответствующим оформлением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4DFA">
        <w:rPr>
          <w:rFonts w:ascii="Times New Roman" w:hAnsi="Times New Roman" w:cs="Times New Roman"/>
          <w:sz w:val="28"/>
          <w:szCs w:val="28"/>
        </w:rPr>
        <w:t>представлением результатов.</w:t>
      </w:r>
    </w:p>
    <w:p w:rsidR="002415BE" w:rsidRDefault="002415BE" w:rsidP="002415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4DFA">
        <w:rPr>
          <w:rFonts w:ascii="Times New Roman" w:hAnsi="Times New Roman" w:cs="Times New Roman"/>
          <w:sz w:val="28"/>
          <w:szCs w:val="28"/>
        </w:rPr>
        <w:t>Изучение общеобразовательной учебной дис</w:t>
      </w:r>
      <w:r>
        <w:rPr>
          <w:rFonts w:ascii="Times New Roman" w:hAnsi="Times New Roman" w:cs="Times New Roman"/>
          <w:sz w:val="28"/>
          <w:szCs w:val="28"/>
        </w:rPr>
        <w:t>циплины «Химия» завершается под</w:t>
      </w:r>
      <w:r w:rsidRPr="00B64DFA">
        <w:rPr>
          <w:rFonts w:ascii="Times New Roman" w:hAnsi="Times New Roman" w:cs="Times New Roman"/>
          <w:sz w:val="28"/>
          <w:szCs w:val="28"/>
        </w:rPr>
        <w:t xml:space="preserve">ведением итогов в форме зачета или в рамках промежуточной аттестации </w:t>
      </w:r>
      <w:r>
        <w:rPr>
          <w:rFonts w:ascii="Times New Roman" w:hAnsi="Times New Roman" w:cs="Times New Roman"/>
          <w:sz w:val="28"/>
          <w:szCs w:val="28"/>
        </w:rPr>
        <w:t xml:space="preserve">обучающихся.  </w:t>
      </w:r>
    </w:p>
    <w:p w:rsidR="002415BE" w:rsidRDefault="002415BE" w:rsidP="00241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3809" w:rsidRDefault="00A73809" w:rsidP="00241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3809" w:rsidRDefault="00A73809" w:rsidP="00241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3809" w:rsidRDefault="00A73809" w:rsidP="00241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3809" w:rsidRDefault="00A73809" w:rsidP="00241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3809" w:rsidRDefault="00A73809" w:rsidP="00241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3809" w:rsidRDefault="00A73809" w:rsidP="00241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3809" w:rsidRDefault="00A73809" w:rsidP="00241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Pr="00A73809" w:rsidRDefault="002415BE" w:rsidP="002415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3809">
        <w:rPr>
          <w:rFonts w:ascii="Times New Roman" w:hAnsi="Times New Roman" w:cs="Times New Roman"/>
          <w:b/>
          <w:sz w:val="24"/>
          <w:szCs w:val="24"/>
        </w:rPr>
        <w:t>3. МЕСТО УЧЕБНОЙ ДИСЦИПЛИНЫ В УЧЕБНОМ ПЛАНЕ</w:t>
      </w:r>
    </w:p>
    <w:p w:rsidR="002415BE" w:rsidRDefault="002415BE" w:rsidP="00241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1E3C" w:rsidRPr="00D91CF7" w:rsidRDefault="00ED1E3C" w:rsidP="00241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1CF7">
        <w:rPr>
          <w:rFonts w:ascii="Times New Roman" w:hAnsi="Times New Roman" w:cs="Times New Roman"/>
          <w:sz w:val="28"/>
          <w:szCs w:val="28"/>
        </w:rPr>
        <w:t>Учебная дисциплина «Химия» является учебным предметом по выбору из обязательных предметной области «Естественные науки» ФГОС среднего общего образования.</w:t>
      </w:r>
    </w:p>
    <w:p w:rsidR="002415BE" w:rsidRPr="000B618A" w:rsidRDefault="002415BE" w:rsidP="002415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618A">
        <w:rPr>
          <w:rFonts w:ascii="Times New Roman" w:hAnsi="Times New Roman" w:cs="Times New Roman"/>
          <w:sz w:val="28"/>
          <w:szCs w:val="28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618A">
        <w:rPr>
          <w:rFonts w:ascii="Times New Roman" w:hAnsi="Times New Roman" w:cs="Times New Roman"/>
          <w:sz w:val="28"/>
          <w:szCs w:val="28"/>
        </w:rPr>
        <w:t>основного общего образования, учебная дисциплина «Химия» изучается в общеобразовательном цикле учебного ОПОП СПО на базе основного общего образования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618A">
        <w:rPr>
          <w:rFonts w:ascii="Times New Roman" w:hAnsi="Times New Roman" w:cs="Times New Roman"/>
          <w:sz w:val="28"/>
          <w:szCs w:val="28"/>
        </w:rPr>
        <w:t>получением сре</w:t>
      </w:r>
      <w:r>
        <w:rPr>
          <w:rFonts w:ascii="Times New Roman" w:hAnsi="Times New Roman" w:cs="Times New Roman"/>
          <w:sz w:val="28"/>
          <w:szCs w:val="28"/>
        </w:rPr>
        <w:t>днего общего образования</w:t>
      </w:r>
      <w:r w:rsidR="00ED1E3C">
        <w:rPr>
          <w:rFonts w:ascii="Times New Roman" w:hAnsi="Times New Roman" w:cs="Times New Roman"/>
          <w:sz w:val="28"/>
          <w:szCs w:val="28"/>
        </w:rPr>
        <w:t xml:space="preserve"> (ППКРС)</w:t>
      </w:r>
      <w:r w:rsidRPr="000B618A">
        <w:rPr>
          <w:rFonts w:ascii="Times New Roman" w:hAnsi="Times New Roman" w:cs="Times New Roman"/>
          <w:sz w:val="28"/>
          <w:szCs w:val="28"/>
        </w:rPr>
        <w:t>.</w:t>
      </w:r>
    </w:p>
    <w:p w:rsidR="002415BE" w:rsidRDefault="002415BE" w:rsidP="002415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618A">
        <w:rPr>
          <w:rFonts w:ascii="Times New Roman" w:hAnsi="Times New Roman" w:cs="Times New Roman"/>
          <w:sz w:val="28"/>
          <w:szCs w:val="28"/>
        </w:rPr>
        <w:t xml:space="preserve">В учебных планах </w:t>
      </w:r>
      <w:r w:rsidR="005C2845" w:rsidRPr="000B618A">
        <w:rPr>
          <w:rFonts w:ascii="Times New Roman" w:hAnsi="Times New Roman" w:cs="Times New Roman"/>
          <w:sz w:val="28"/>
          <w:szCs w:val="28"/>
        </w:rPr>
        <w:t xml:space="preserve">ППКРС </w:t>
      </w:r>
      <w:r w:rsidR="005C2845">
        <w:rPr>
          <w:rFonts w:ascii="Times New Roman" w:hAnsi="Times New Roman" w:cs="Times New Roman"/>
          <w:sz w:val="28"/>
          <w:szCs w:val="28"/>
        </w:rPr>
        <w:t>ОУД.09 «Химия» –</w:t>
      </w:r>
      <w:r w:rsidRPr="000B618A">
        <w:rPr>
          <w:rFonts w:ascii="Times New Roman" w:hAnsi="Times New Roman" w:cs="Times New Roman"/>
          <w:sz w:val="28"/>
          <w:szCs w:val="28"/>
        </w:rPr>
        <w:t xml:space="preserve"> в составе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618A">
        <w:rPr>
          <w:rFonts w:ascii="Times New Roman" w:hAnsi="Times New Roman" w:cs="Times New Roman"/>
          <w:sz w:val="28"/>
          <w:szCs w:val="28"/>
        </w:rPr>
        <w:t>общеобразовательных учебных дисциплин по выбору, формируемых из обязательных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618A">
        <w:rPr>
          <w:rFonts w:ascii="Times New Roman" w:hAnsi="Times New Roman" w:cs="Times New Roman"/>
          <w:sz w:val="28"/>
          <w:szCs w:val="28"/>
        </w:rPr>
        <w:t xml:space="preserve">предметных областей ФГОС среднего общего образования, для профессий </w:t>
      </w:r>
      <w:r w:rsidR="00ED1E3C">
        <w:rPr>
          <w:rFonts w:ascii="Times New Roman" w:hAnsi="Times New Roman" w:cs="Times New Roman"/>
          <w:sz w:val="28"/>
          <w:szCs w:val="28"/>
        </w:rPr>
        <w:t>технического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618A">
        <w:rPr>
          <w:rFonts w:ascii="Times New Roman" w:hAnsi="Times New Roman" w:cs="Times New Roman"/>
          <w:sz w:val="28"/>
          <w:szCs w:val="28"/>
        </w:rPr>
        <w:t>профиля профессионального образования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415BE" w:rsidRDefault="002415BE" w:rsidP="002415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515B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3809" w:rsidRDefault="00A73809" w:rsidP="00515B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Pr="00A73809" w:rsidRDefault="002415BE" w:rsidP="00A73809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3809">
        <w:rPr>
          <w:rFonts w:ascii="Times New Roman" w:hAnsi="Times New Roman" w:cs="Times New Roman"/>
          <w:b/>
          <w:sz w:val="24"/>
          <w:szCs w:val="24"/>
        </w:rPr>
        <w:lastRenderedPageBreak/>
        <w:t>РЕЗУЛЬТАТЫ ОСВОЕНИЯ УЧЕБНОЙ ДИСЦИПЛИНЫ</w:t>
      </w:r>
    </w:p>
    <w:p w:rsidR="002415BE" w:rsidRDefault="002415BE" w:rsidP="002415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C2845" w:rsidRPr="000B618A" w:rsidRDefault="005C2845" w:rsidP="002415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Pr="00D91CF7" w:rsidRDefault="002415BE" w:rsidP="002415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1CF7">
        <w:rPr>
          <w:rFonts w:ascii="Times New Roman" w:hAnsi="Times New Roman" w:cs="Times New Roman"/>
          <w:sz w:val="28"/>
          <w:szCs w:val="28"/>
        </w:rPr>
        <w:t>Освоение содержания учебной дисциплины «Химия», обеспечивает достижение обучающимися следующих результатов:</w:t>
      </w:r>
    </w:p>
    <w:p w:rsidR="002415BE" w:rsidRPr="00A73809" w:rsidRDefault="002415BE" w:rsidP="002415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3809">
        <w:rPr>
          <w:rFonts w:ascii="Times New Roman" w:hAnsi="Times New Roman" w:cs="Times New Roman"/>
          <w:sz w:val="28"/>
          <w:szCs w:val="28"/>
        </w:rPr>
        <w:t>личностных:</w:t>
      </w:r>
    </w:p>
    <w:p w:rsidR="002415BE" w:rsidRPr="00A73809" w:rsidRDefault="002415BE" w:rsidP="002415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3809">
        <w:rPr>
          <w:rFonts w:ascii="Times New Roman" w:hAnsi="Times New Roman" w:cs="Times New Roman"/>
          <w:sz w:val="28"/>
          <w:szCs w:val="28"/>
        </w:rPr>
        <w:t>- чувство гордости и уважения к истории и достижениям отечественной химической науки; химически грамотное поведение в профессиональной деятельности и в быту при обращении с химическими веществами, материалами и процессами;</w:t>
      </w:r>
    </w:p>
    <w:p w:rsidR="002415BE" w:rsidRPr="00A73809" w:rsidRDefault="002415BE" w:rsidP="002415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3809">
        <w:rPr>
          <w:rFonts w:ascii="Times New Roman" w:hAnsi="Times New Roman" w:cs="Times New Roman"/>
          <w:sz w:val="28"/>
          <w:szCs w:val="28"/>
        </w:rPr>
        <w:t>- готовность к продолжению образования и повышения квалификации в избранной профессиональной деятельности и объективное осознание роли химических компетенций в этом;</w:t>
      </w:r>
    </w:p>
    <w:p w:rsidR="002415BE" w:rsidRPr="00A73809" w:rsidRDefault="002415BE" w:rsidP="002415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3809">
        <w:rPr>
          <w:rFonts w:ascii="Times New Roman" w:hAnsi="Times New Roman" w:cs="Times New Roman"/>
          <w:sz w:val="28"/>
          <w:szCs w:val="28"/>
        </w:rPr>
        <w:t>- 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деятельности;</w:t>
      </w:r>
    </w:p>
    <w:p w:rsidR="002415BE" w:rsidRPr="00A73809" w:rsidRDefault="002415BE" w:rsidP="002415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3809">
        <w:rPr>
          <w:rFonts w:ascii="Times New Roman" w:hAnsi="Times New Roman" w:cs="Times New Roman"/>
          <w:sz w:val="28"/>
          <w:szCs w:val="28"/>
        </w:rPr>
        <w:t>метапредметных:</w:t>
      </w:r>
    </w:p>
    <w:p w:rsidR="002415BE" w:rsidRPr="00A73809" w:rsidRDefault="002415BE" w:rsidP="002415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3809">
        <w:rPr>
          <w:rFonts w:ascii="Times New Roman" w:hAnsi="Times New Roman" w:cs="Times New Roman"/>
          <w:sz w:val="28"/>
          <w:szCs w:val="28"/>
        </w:rPr>
        <w:t>- использование различных видов познавательной деятельности и основных интеллектуальных операций (постановки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выводов) для решения поставленной задачи, применение основных методов познания (наблюдения, научного эксперимента) для изучения различных сторон химических объектов и процессов, с которыми возникает необходимость сталкиваться в профессиональной сфере;</w:t>
      </w:r>
    </w:p>
    <w:p w:rsidR="002415BE" w:rsidRPr="00A73809" w:rsidRDefault="002415BE" w:rsidP="002415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3809">
        <w:rPr>
          <w:rFonts w:ascii="Times New Roman" w:hAnsi="Times New Roman" w:cs="Times New Roman"/>
          <w:sz w:val="28"/>
          <w:szCs w:val="28"/>
        </w:rPr>
        <w:t>- использование различных источников для получения химической информации, умение оценить ее достоверность для достижения хороших результатов в профессиональной сфере;</w:t>
      </w:r>
    </w:p>
    <w:p w:rsidR="002415BE" w:rsidRPr="00A73809" w:rsidRDefault="002415BE" w:rsidP="002415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3809">
        <w:rPr>
          <w:rFonts w:ascii="Times New Roman" w:hAnsi="Times New Roman" w:cs="Times New Roman"/>
          <w:sz w:val="28"/>
          <w:szCs w:val="28"/>
        </w:rPr>
        <w:t>предметных:</w:t>
      </w:r>
    </w:p>
    <w:p w:rsidR="002415BE" w:rsidRPr="00A73809" w:rsidRDefault="002415BE" w:rsidP="002415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3809">
        <w:rPr>
          <w:rFonts w:ascii="Times New Roman" w:hAnsi="Times New Roman" w:cs="Times New Roman"/>
          <w:sz w:val="28"/>
          <w:szCs w:val="28"/>
        </w:rPr>
        <w:t>- сформированность представлений о месте химии в современной научной картине мира; понимание роли химии в формировании кругозора и функциональной грамотности человека для решения практических задач;</w:t>
      </w:r>
    </w:p>
    <w:p w:rsidR="002415BE" w:rsidRPr="00A73809" w:rsidRDefault="002415BE" w:rsidP="002415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3809">
        <w:rPr>
          <w:rFonts w:ascii="Times New Roman" w:hAnsi="Times New Roman" w:cs="Times New Roman"/>
          <w:sz w:val="28"/>
          <w:szCs w:val="28"/>
        </w:rPr>
        <w:t>- владение основополагающими химическими понятиями, теориями, законами закономерностями; уверенное пользование химической терминологией и символикой;</w:t>
      </w:r>
    </w:p>
    <w:p w:rsidR="002415BE" w:rsidRPr="00A73809" w:rsidRDefault="002415BE" w:rsidP="002415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3809">
        <w:rPr>
          <w:rFonts w:ascii="Times New Roman" w:hAnsi="Times New Roman" w:cs="Times New Roman"/>
          <w:sz w:val="28"/>
          <w:szCs w:val="28"/>
        </w:rPr>
        <w:t>- владение основными методами научного познания, используемыми в химии: наблюдением, описанием, измерением, экспериментом;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задач;</w:t>
      </w:r>
    </w:p>
    <w:p w:rsidR="002415BE" w:rsidRPr="00A73809" w:rsidRDefault="002415BE" w:rsidP="002415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3809">
        <w:rPr>
          <w:rFonts w:ascii="Times New Roman" w:hAnsi="Times New Roman" w:cs="Times New Roman"/>
          <w:sz w:val="28"/>
          <w:szCs w:val="28"/>
        </w:rPr>
        <w:t>- сформированность умения давать количественные оценки и производить расчеты по химическим формулам и уравнениям;</w:t>
      </w:r>
    </w:p>
    <w:p w:rsidR="002415BE" w:rsidRPr="00A73809" w:rsidRDefault="002415BE" w:rsidP="002415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3809">
        <w:rPr>
          <w:rFonts w:ascii="Times New Roman" w:hAnsi="Times New Roman" w:cs="Times New Roman"/>
          <w:sz w:val="28"/>
          <w:szCs w:val="28"/>
        </w:rPr>
        <w:t>- владение правилами техники безопасности при использовании химических веществ;</w:t>
      </w:r>
    </w:p>
    <w:p w:rsidR="002415BE" w:rsidRPr="00A73809" w:rsidRDefault="002415BE" w:rsidP="00515B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3809">
        <w:rPr>
          <w:rFonts w:ascii="Times New Roman" w:hAnsi="Times New Roman" w:cs="Times New Roman"/>
          <w:sz w:val="28"/>
          <w:szCs w:val="28"/>
        </w:rPr>
        <w:t>- сформированность собственной позиции по отношению к химической информации, получаемой из разных источников</w:t>
      </w:r>
    </w:p>
    <w:p w:rsidR="00A73809" w:rsidRPr="00A73809" w:rsidRDefault="00A73809" w:rsidP="005C28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3754" w:rsidRPr="003F1945" w:rsidRDefault="00493754" w:rsidP="0049375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3F1945">
        <w:rPr>
          <w:rFonts w:ascii="Times New Roman" w:eastAsia="Calibri" w:hAnsi="Times New Roman" w:cs="Times New Roman"/>
          <w:b/>
          <w:sz w:val="24"/>
          <w:szCs w:val="28"/>
        </w:rPr>
        <w:lastRenderedPageBreak/>
        <w:t>5. СОДЕРЖАНИЕ УЧЕБНОЙ ДИСЦИПЛИНЫ</w:t>
      </w:r>
    </w:p>
    <w:p w:rsidR="00493754" w:rsidRPr="003F1945" w:rsidRDefault="00493754" w:rsidP="0049375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</w:p>
    <w:p w:rsidR="00493754" w:rsidRPr="003F1945" w:rsidRDefault="00493754" w:rsidP="0049375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</w:p>
    <w:p w:rsidR="00493754" w:rsidRPr="005C2845" w:rsidRDefault="005C2845" w:rsidP="0049375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</w:t>
      </w:r>
      <w:r w:rsidR="00493754" w:rsidRPr="005C2845">
        <w:rPr>
          <w:rFonts w:ascii="Times New Roman" w:eastAsia="Calibri" w:hAnsi="Times New Roman" w:cs="Times New Roman"/>
          <w:b/>
          <w:sz w:val="28"/>
          <w:szCs w:val="28"/>
        </w:rPr>
        <w:t>Введение</w:t>
      </w:r>
    </w:p>
    <w:p w:rsidR="00493754" w:rsidRPr="00A85950" w:rsidRDefault="00493754" w:rsidP="0049375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2845" w:rsidRDefault="00493754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5950">
        <w:rPr>
          <w:rFonts w:ascii="Times New Roman" w:eastAsia="Calibri" w:hAnsi="Times New Roman" w:cs="Times New Roman"/>
          <w:sz w:val="28"/>
          <w:szCs w:val="28"/>
        </w:rPr>
        <w:t>Научные методы познания веществ и химических явлений. Роль эксперимента и теории в химии. Моделирование химических процессов. Значение химии при освоении профессии СПО технического профиля</w:t>
      </w:r>
      <w:r w:rsidR="005C2845">
        <w:rPr>
          <w:rFonts w:ascii="Times New Roman" w:eastAsia="Calibri" w:hAnsi="Times New Roman" w:cs="Times New Roman"/>
          <w:sz w:val="28"/>
          <w:szCs w:val="28"/>
        </w:rPr>
        <w:t xml:space="preserve"> профессионального образования.</w:t>
      </w:r>
    </w:p>
    <w:p w:rsidR="005C2845" w:rsidRDefault="005C2845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2845" w:rsidRPr="005C2845" w:rsidRDefault="00493754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C2845">
        <w:rPr>
          <w:rFonts w:ascii="Times New Roman" w:eastAsia="Calibri" w:hAnsi="Times New Roman" w:cs="Times New Roman"/>
          <w:b/>
          <w:sz w:val="28"/>
          <w:szCs w:val="28"/>
        </w:rPr>
        <w:t xml:space="preserve">Раздел </w:t>
      </w:r>
      <w:r w:rsidR="005C2845" w:rsidRPr="005C2845">
        <w:rPr>
          <w:rFonts w:ascii="Times New Roman" w:eastAsia="Calibri" w:hAnsi="Times New Roman" w:cs="Times New Roman"/>
          <w:b/>
          <w:sz w:val="28"/>
          <w:szCs w:val="28"/>
        </w:rPr>
        <w:t>1. Общая и неорганическая химия</w:t>
      </w:r>
    </w:p>
    <w:p w:rsidR="005C2845" w:rsidRPr="005C2845" w:rsidRDefault="005C2845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93754" w:rsidRPr="005C2845" w:rsidRDefault="00493754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C2845">
        <w:rPr>
          <w:rFonts w:ascii="Times New Roman" w:eastAsia="Calibri" w:hAnsi="Times New Roman" w:cs="Times New Roman"/>
          <w:b/>
          <w:sz w:val="28"/>
          <w:szCs w:val="28"/>
        </w:rPr>
        <w:t>Тема 1.1</w:t>
      </w:r>
      <w:r w:rsidR="005C2845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5C2845">
        <w:rPr>
          <w:rFonts w:ascii="Times New Roman" w:eastAsia="Calibri" w:hAnsi="Times New Roman" w:cs="Times New Roman"/>
          <w:b/>
          <w:sz w:val="28"/>
          <w:szCs w:val="28"/>
        </w:rPr>
        <w:t xml:space="preserve"> Основные понятия и законы химии</w:t>
      </w:r>
    </w:p>
    <w:p w:rsidR="00493754" w:rsidRPr="005C2845" w:rsidRDefault="00493754" w:rsidP="0049375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Основные понятия химии. Вещество. Атом. Молекула. Химический элемент. Аллотропия. Простые и сложные вещества. Качественный и количественный состав веществ. Химические знаки и формулы. Относительная атомная и молекулярная масса. Количество вещества.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Основные законы химии. Стехиометрия. Закон сохранения массы веществ. Закон постоянства состава веществ молекулярной структуры. Закон Авогадро и следствия из него.</w:t>
      </w:r>
    </w:p>
    <w:p w:rsidR="005C2845" w:rsidRDefault="00493754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Расчетные задачи на нахождение относительной молекулярной массы, определение массовой доли химически</w:t>
      </w:r>
      <w:r w:rsidR="005C2845">
        <w:rPr>
          <w:rFonts w:ascii="Times New Roman" w:eastAsia="Calibri" w:hAnsi="Times New Roman" w:cs="Times New Roman"/>
          <w:sz w:val="28"/>
          <w:szCs w:val="28"/>
        </w:rPr>
        <w:t>х элементов в сложном веществе.</w:t>
      </w:r>
    </w:p>
    <w:p w:rsidR="00493754" w:rsidRPr="00A85950" w:rsidRDefault="00493754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5950">
        <w:rPr>
          <w:rFonts w:ascii="Times New Roman" w:eastAsia="Calibri" w:hAnsi="Times New Roman" w:cs="Times New Roman"/>
          <w:sz w:val="28"/>
          <w:szCs w:val="28"/>
        </w:rPr>
        <w:t>Демонстрации.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Модели атомов химических элементов.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Модели молекул простых и сложных веществ (</w:t>
      </w:r>
      <w:proofErr w:type="spellStart"/>
      <w:r w:rsidRPr="00572EE6">
        <w:rPr>
          <w:rFonts w:ascii="Times New Roman" w:eastAsia="Calibri" w:hAnsi="Times New Roman" w:cs="Times New Roman"/>
          <w:sz w:val="28"/>
          <w:szCs w:val="28"/>
        </w:rPr>
        <w:t>шаростержневые</w:t>
      </w:r>
      <w:proofErr w:type="spellEnd"/>
      <w:r w:rsidRPr="00572EE6">
        <w:rPr>
          <w:rFonts w:ascii="Times New Roman" w:eastAsia="Calibri" w:hAnsi="Times New Roman" w:cs="Times New Roman"/>
          <w:sz w:val="28"/>
          <w:szCs w:val="28"/>
        </w:rPr>
        <w:t xml:space="preserve"> и Стюарта – </w:t>
      </w:r>
      <w:proofErr w:type="spellStart"/>
      <w:r w:rsidRPr="00572EE6">
        <w:rPr>
          <w:rFonts w:ascii="Times New Roman" w:eastAsia="Calibri" w:hAnsi="Times New Roman" w:cs="Times New Roman"/>
          <w:sz w:val="28"/>
          <w:szCs w:val="28"/>
        </w:rPr>
        <w:t>Бриглеба</w:t>
      </w:r>
      <w:proofErr w:type="spellEnd"/>
      <w:r w:rsidRPr="00572EE6">
        <w:rPr>
          <w:rFonts w:ascii="Times New Roman" w:eastAsia="Calibri" w:hAnsi="Times New Roman" w:cs="Times New Roman"/>
          <w:sz w:val="28"/>
          <w:szCs w:val="28"/>
        </w:rPr>
        <w:t>)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Коллекции простых и сложных веществ.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Некоторые количества вещества количеством 1 моль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Модель молярного объема газов.</w:t>
      </w:r>
    </w:p>
    <w:p w:rsidR="005C2845" w:rsidRDefault="00493754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Аллотропия фосфора, кислор</w:t>
      </w:r>
      <w:r w:rsidR="005C2845">
        <w:rPr>
          <w:rFonts w:ascii="Times New Roman" w:eastAsia="Calibri" w:hAnsi="Times New Roman" w:cs="Times New Roman"/>
          <w:sz w:val="28"/>
          <w:szCs w:val="28"/>
        </w:rPr>
        <w:t>ода, олова.</w:t>
      </w:r>
    </w:p>
    <w:p w:rsidR="00493754" w:rsidRPr="00A85950" w:rsidRDefault="00493754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5950">
        <w:rPr>
          <w:rFonts w:ascii="Times New Roman" w:eastAsia="Calibri" w:hAnsi="Times New Roman" w:cs="Times New Roman"/>
          <w:sz w:val="28"/>
          <w:szCs w:val="28"/>
        </w:rPr>
        <w:t>Практическая работа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Правила техники безопасности в кабинете химии</w:t>
      </w:r>
    </w:p>
    <w:p w:rsidR="005C2845" w:rsidRDefault="00493754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 xml:space="preserve">Профильные и профессионально значимые элементы содержания. Аллотропные модификации углерода (алмаз, графит), кислорода (кислород, озон), олова (серое и белое олово). Понятие о химической технологии, </w:t>
      </w:r>
      <w:r w:rsidR="005C2845">
        <w:rPr>
          <w:rFonts w:ascii="Times New Roman" w:eastAsia="Calibri" w:hAnsi="Times New Roman" w:cs="Times New Roman"/>
          <w:sz w:val="28"/>
          <w:szCs w:val="28"/>
        </w:rPr>
        <w:t>биотехнологии и нанотехнологии.</w:t>
      </w:r>
    </w:p>
    <w:p w:rsidR="005C2845" w:rsidRDefault="005C2845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3754" w:rsidRPr="005C2845" w:rsidRDefault="00493754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C2845">
        <w:rPr>
          <w:rFonts w:ascii="Times New Roman" w:eastAsia="Calibri" w:hAnsi="Times New Roman" w:cs="Times New Roman"/>
          <w:b/>
          <w:sz w:val="28"/>
          <w:szCs w:val="28"/>
        </w:rPr>
        <w:t>Тема 1.2</w:t>
      </w:r>
      <w:r w:rsidR="005C2845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5C2845">
        <w:rPr>
          <w:rFonts w:ascii="Times New Roman" w:eastAsia="Calibri" w:hAnsi="Times New Roman" w:cs="Times New Roman"/>
          <w:b/>
          <w:sz w:val="28"/>
          <w:szCs w:val="28"/>
        </w:rPr>
        <w:t xml:space="preserve"> Периодический закон и П</w:t>
      </w:r>
      <w:r w:rsidR="005C2845">
        <w:rPr>
          <w:rFonts w:ascii="Times New Roman" w:eastAsia="Calibri" w:hAnsi="Times New Roman" w:cs="Times New Roman"/>
          <w:b/>
          <w:sz w:val="28"/>
          <w:szCs w:val="28"/>
        </w:rPr>
        <w:t xml:space="preserve">ериодическая система химических </w:t>
      </w:r>
      <w:r w:rsidRPr="005C2845">
        <w:rPr>
          <w:rFonts w:ascii="Times New Roman" w:eastAsia="Calibri" w:hAnsi="Times New Roman" w:cs="Times New Roman"/>
          <w:b/>
          <w:sz w:val="28"/>
          <w:szCs w:val="28"/>
        </w:rPr>
        <w:t>элементов Д.И. Менделеева и строение атома</w:t>
      </w:r>
    </w:p>
    <w:p w:rsidR="00493754" w:rsidRPr="005C2845" w:rsidRDefault="00493754" w:rsidP="0049375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Периодический закон Д.И. Менделеева. Открытие Д.И. Менделеевым Периодического закона. Периодический закон в формулировке Д.И. Менделеева.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Периодическая таблица химических элементов – графическое отображение периодического закона. Структура периодической таблицы: периоды (малые и большие), группы (главная и побочная).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Строение атома и Периодический закон Д.И. Менделеева. Атом – сложная частица. Ядро (протоны и нейтроны) и электронная оболочка. Изотопы. Строение электронных оболочек атомов элементов малых периодов. Особенности строения электронных оболочек атомов элементов больших периодов (переходных элементов). Понятие об </w:t>
      </w:r>
      <w:proofErr w:type="spellStart"/>
      <w:r w:rsidRPr="00572EE6">
        <w:rPr>
          <w:rFonts w:ascii="Times New Roman" w:eastAsia="Calibri" w:hAnsi="Times New Roman" w:cs="Times New Roman"/>
          <w:sz w:val="28"/>
          <w:szCs w:val="28"/>
        </w:rPr>
        <w:t>орбиталях</w:t>
      </w:r>
      <w:proofErr w:type="spellEnd"/>
      <w:r w:rsidRPr="00572EE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572EE6">
        <w:rPr>
          <w:rFonts w:ascii="Times New Roman" w:eastAsia="Calibri" w:hAnsi="Times New Roman" w:cs="Times New Roman"/>
          <w:i/>
          <w:sz w:val="28"/>
          <w:szCs w:val="28"/>
        </w:rPr>
        <w:t>s-, p-, d-</w:t>
      </w:r>
      <w:proofErr w:type="spellStart"/>
      <w:r w:rsidRPr="00572EE6">
        <w:rPr>
          <w:rFonts w:ascii="Times New Roman" w:eastAsia="Calibri" w:hAnsi="Times New Roman" w:cs="Times New Roman"/>
          <w:sz w:val="28"/>
          <w:szCs w:val="28"/>
        </w:rPr>
        <w:t>орбитали</w:t>
      </w:r>
      <w:proofErr w:type="spellEnd"/>
      <w:r w:rsidRPr="00572EE6">
        <w:rPr>
          <w:rFonts w:ascii="Times New Roman" w:eastAsia="Calibri" w:hAnsi="Times New Roman" w:cs="Times New Roman"/>
          <w:sz w:val="28"/>
          <w:szCs w:val="28"/>
        </w:rPr>
        <w:t>.  Электронные конфигурации атомов химических элементов.</w:t>
      </w:r>
    </w:p>
    <w:p w:rsidR="005C2845" w:rsidRDefault="00493754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Современная формулировка Периодического закона. Значение Периодического закона и Периодической системы химических элементов Д.И. Менделеева для развития науки и пон</w:t>
      </w:r>
      <w:r w:rsidR="005C2845">
        <w:rPr>
          <w:rFonts w:ascii="Times New Roman" w:eastAsia="Calibri" w:hAnsi="Times New Roman" w:cs="Times New Roman"/>
          <w:sz w:val="28"/>
          <w:szCs w:val="28"/>
        </w:rPr>
        <w:t>имания химической картины мира.</w:t>
      </w:r>
    </w:p>
    <w:p w:rsidR="00493754" w:rsidRPr="00A85950" w:rsidRDefault="00493754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5950">
        <w:rPr>
          <w:rFonts w:ascii="Times New Roman" w:eastAsia="Calibri" w:hAnsi="Times New Roman" w:cs="Times New Roman"/>
          <w:sz w:val="28"/>
          <w:szCs w:val="28"/>
        </w:rPr>
        <w:t>Демонстрации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Различные формы Периодической системы химических элементов Д.И. Менделеева.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Динамические таблицы для моделирования Периодической системы.</w:t>
      </w:r>
    </w:p>
    <w:p w:rsidR="005C2845" w:rsidRDefault="00493754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Электр</w:t>
      </w:r>
      <w:r w:rsidR="005C2845">
        <w:rPr>
          <w:rFonts w:ascii="Times New Roman" w:eastAsia="Calibri" w:hAnsi="Times New Roman" w:cs="Times New Roman"/>
          <w:sz w:val="28"/>
          <w:szCs w:val="28"/>
        </w:rPr>
        <w:t>изация тел и их взаимодействие.</w:t>
      </w:r>
    </w:p>
    <w:p w:rsidR="00493754" w:rsidRPr="00A85950" w:rsidRDefault="00493754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5950">
        <w:rPr>
          <w:rFonts w:ascii="Times New Roman" w:eastAsia="Calibri" w:hAnsi="Times New Roman" w:cs="Times New Roman"/>
          <w:sz w:val="28"/>
          <w:szCs w:val="28"/>
        </w:rPr>
        <w:t>Лабораторный опыт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Моделирование построения Периодической таблицы химических элементов.</w:t>
      </w:r>
    </w:p>
    <w:p w:rsidR="005C2845" w:rsidRDefault="00493754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Профильные и профессионально значимые элементы содержания. Радиоактивность. Использование радиоактивных изотопов в технических целях. Рентгеновское излучение и его использование в технике и медицине. Моделирование как метод прогнозиро</w:t>
      </w:r>
      <w:r w:rsidR="005C2845">
        <w:rPr>
          <w:rFonts w:ascii="Times New Roman" w:eastAsia="Calibri" w:hAnsi="Times New Roman" w:cs="Times New Roman"/>
          <w:sz w:val="28"/>
          <w:szCs w:val="28"/>
        </w:rPr>
        <w:t>вания ситуации на производстве.</w:t>
      </w:r>
    </w:p>
    <w:p w:rsidR="005C2845" w:rsidRDefault="005C2845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3754" w:rsidRPr="005C2845" w:rsidRDefault="00493754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C2845">
        <w:rPr>
          <w:rFonts w:ascii="Times New Roman" w:eastAsia="Calibri" w:hAnsi="Times New Roman" w:cs="Times New Roman"/>
          <w:b/>
          <w:sz w:val="28"/>
          <w:szCs w:val="28"/>
        </w:rPr>
        <w:t>Тема 1.3</w:t>
      </w:r>
      <w:r w:rsidR="005C2845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5C2845">
        <w:rPr>
          <w:rFonts w:ascii="Times New Roman" w:eastAsia="Calibri" w:hAnsi="Times New Roman" w:cs="Times New Roman"/>
          <w:b/>
          <w:sz w:val="28"/>
          <w:szCs w:val="28"/>
        </w:rPr>
        <w:t xml:space="preserve"> Строение вещества</w:t>
      </w:r>
    </w:p>
    <w:p w:rsidR="00493754" w:rsidRPr="005C2845" w:rsidRDefault="00493754" w:rsidP="0049375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Ионная химическая связь. Катионы, их образование из атомов в результате процесса окисления. Анионы, их образование из атомов в результате процесса восстановления. Ионная связь как связь между катионами и анионами за счет электростатического притяжения. Классификация ионов: по составу, знаку заряда, наличию гидратной оболочки. Ионные кристаллические решетки. Свойства вещества с ионным типом кристаллической решетки.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 xml:space="preserve">Ковалентная химическая связь. Механизм образования ковалентной связи (обменный и донорно-акцепторный). </w:t>
      </w:r>
      <w:proofErr w:type="spellStart"/>
      <w:r w:rsidRPr="00572EE6">
        <w:rPr>
          <w:rFonts w:ascii="Times New Roman" w:eastAsia="Calibri" w:hAnsi="Times New Roman" w:cs="Times New Roman"/>
          <w:sz w:val="28"/>
          <w:szCs w:val="28"/>
        </w:rPr>
        <w:t>Электроотрицательность</w:t>
      </w:r>
      <w:proofErr w:type="spellEnd"/>
      <w:r w:rsidRPr="00572EE6">
        <w:rPr>
          <w:rFonts w:ascii="Times New Roman" w:eastAsia="Calibri" w:hAnsi="Times New Roman" w:cs="Times New Roman"/>
          <w:sz w:val="28"/>
          <w:szCs w:val="28"/>
        </w:rPr>
        <w:t xml:space="preserve">. Ковалентные полярная и неполярная связи. Кратность ковалентной связи. Молекулярные и атомные кристаллические решетки. Свойства веществ с молекулярными и атомными кристаллическими решетками. 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Металлическая связь. Металлическая кристаллическая решетка и металлическая химическая связь. Физические свойства металлов.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Агрегатные состояния веществ и водородная связь. Твердое, жидкое и газообразное состояние веществ. Переход вещества из одного агрегатного состояния в другое. Водородная связь.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Чистые вещества и смеси. Понятие о смеси веществ. Гомогенные и гетерогенные смеси. Состав смесей: объемная и массовая доли компонентов смеси, массовая доля примесей.</w:t>
      </w:r>
    </w:p>
    <w:p w:rsidR="005C2845" w:rsidRDefault="00493754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Дисперсные системы. Понятие о дисперсной системе. Дисперсная фаза и дисперсионная среда. Классификация дисперсных систем.</w:t>
      </w:r>
      <w:r w:rsidR="005C2845">
        <w:rPr>
          <w:rFonts w:ascii="Times New Roman" w:eastAsia="Calibri" w:hAnsi="Times New Roman" w:cs="Times New Roman"/>
          <w:sz w:val="28"/>
          <w:szCs w:val="28"/>
        </w:rPr>
        <w:t xml:space="preserve"> Понятие о коллоидных системах.</w:t>
      </w:r>
    </w:p>
    <w:p w:rsidR="00493754" w:rsidRPr="00A85950" w:rsidRDefault="00493754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5950">
        <w:rPr>
          <w:rFonts w:ascii="Times New Roman" w:eastAsia="Calibri" w:hAnsi="Times New Roman" w:cs="Times New Roman"/>
          <w:sz w:val="28"/>
          <w:szCs w:val="28"/>
        </w:rPr>
        <w:lastRenderedPageBreak/>
        <w:t>Демонстрации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Модель кристаллической решетки хлорида натрия.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 xml:space="preserve">Образцы минералов с ионной кристаллической решеткой: кальцита, </w:t>
      </w:r>
      <w:proofErr w:type="spellStart"/>
      <w:r w:rsidRPr="00572EE6">
        <w:rPr>
          <w:rFonts w:ascii="Times New Roman" w:eastAsia="Calibri" w:hAnsi="Times New Roman" w:cs="Times New Roman"/>
          <w:sz w:val="28"/>
          <w:szCs w:val="28"/>
        </w:rPr>
        <w:t>галита</w:t>
      </w:r>
      <w:proofErr w:type="spellEnd"/>
      <w:r w:rsidRPr="00572EE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Модели кристаллических решеток «сухого льда» (или йода), алмаза, графита (или кварца).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Приборы на жидких кристаллах.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Образцы различных дисперсных систем: эмульсий, суспензий, аэрозолей, гелей и золей.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Коагуляция.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72EE6">
        <w:rPr>
          <w:rFonts w:ascii="Times New Roman" w:eastAsia="Calibri" w:hAnsi="Times New Roman" w:cs="Times New Roman"/>
          <w:sz w:val="28"/>
          <w:szCs w:val="28"/>
        </w:rPr>
        <w:t>Синерезис</w:t>
      </w:r>
      <w:proofErr w:type="spellEnd"/>
      <w:r w:rsidRPr="00572EE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C2845" w:rsidRDefault="005C2845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Эффект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Тиндаля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493754" w:rsidRPr="00572EE6" w:rsidRDefault="00493754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Лабораторные опыты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72EE6">
        <w:rPr>
          <w:rFonts w:ascii="Times New Roman" w:eastAsia="Calibri" w:hAnsi="Times New Roman" w:cs="Times New Roman"/>
          <w:sz w:val="28"/>
          <w:szCs w:val="28"/>
        </w:rPr>
        <w:t>Приготовление  суспензии</w:t>
      </w:r>
      <w:proofErr w:type="gramEnd"/>
      <w:r w:rsidRPr="00572EE6">
        <w:rPr>
          <w:rFonts w:ascii="Times New Roman" w:eastAsia="Calibri" w:hAnsi="Times New Roman" w:cs="Times New Roman"/>
          <w:sz w:val="28"/>
          <w:szCs w:val="28"/>
        </w:rPr>
        <w:t xml:space="preserve"> карбоната кальция в воде.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Получение эмульсии моторного масла.</w:t>
      </w:r>
      <w:r w:rsidRPr="00572EE6">
        <w:rPr>
          <w:rFonts w:ascii="Times New Roman" w:eastAsia="Calibri" w:hAnsi="Times New Roman" w:cs="Times New Roman"/>
          <w:sz w:val="28"/>
          <w:szCs w:val="28"/>
        </w:rPr>
        <w:tab/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Ознакомление со свойствами дисперсных систем.</w:t>
      </w:r>
    </w:p>
    <w:p w:rsidR="005C2845" w:rsidRDefault="00493754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Профильные и профессионально значимые элементы содержания. Полярность связи и полярность молекулы. Конденсация. Текучесть. Возгонка. Кристаллизация. Сублимация и десублимация. Аномалии физических свойств воды. Жидкие кристаллы. Минералы и горные породы как природные смеси. Эмульсии и суспензии. Золи (в том числе аэрозоли)</w:t>
      </w:r>
      <w:r w:rsidR="005C2845">
        <w:rPr>
          <w:rFonts w:ascii="Times New Roman" w:eastAsia="Calibri" w:hAnsi="Times New Roman" w:cs="Times New Roman"/>
          <w:sz w:val="28"/>
          <w:szCs w:val="28"/>
        </w:rPr>
        <w:t xml:space="preserve"> и гели. Коагуляция. </w:t>
      </w:r>
      <w:proofErr w:type="spellStart"/>
      <w:r w:rsidR="005C2845">
        <w:rPr>
          <w:rFonts w:ascii="Times New Roman" w:eastAsia="Calibri" w:hAnsi="Times New Roman" w:cs="Times New Roman"/>
          <w:sz w:val="28"/>
          <w:szCs w:val="28"/>
        </w:rPr>
        <w:t>Синерезис</w:t>
      </w:r>
      <w:proofErr w:type="spellEnd"/>
      <w:r w:rsidR="005C284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C2845" w:rsidRDefault="005C2845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3754" w:rsidRPr="005C2845" w:rsidRDefault="00493754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C2845">
        <w:rPr>
          <w:rFonts w:ascii="Times New Roman" w:eastAsia="Calibri" w:hAnsi="Times New Roman" w:cs="Times New Roman"/>
          <w:b/>
          <w:sz w:val="28"/>
          <w:szCs w:val="28"/>
        </w:rPr>
        <w:t>Тема 1.4</w:t>
      </w:r>
      <w:r w:rsidR="005C2845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5C2845">
        <w:rPr>
          <w:rFonts w:ascii="Times New Roman" w:eastAsia="Calibri" w:hAnsi="Times New Roman" w:cs="Times New Roman"/>
          <w:b/>
          <w:sz w:val="28"/>
          <w:szCs w:val="28"/>
        </w:rPr>
        <w:t xml:space="preserve"> Вода. Растворы. Электролитическая диссоциация</w:t>
      </w:r>
    </w:p>
    <w:p w:rsidR="00493754" w:rsidRPr="00A11E40" w:rsidRDefault="00493754" w:rsidP="0049375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Вода. Растворы. Растворение. Воды как растворитель. Растворимость веществ. Насыщенные, ненасыщенные, пересыщенные растворы. Зависимость растворимости газов, жидкостей и твердых веществ от различных факторов.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Массовая доля растворенного вещества.</w:t>
      </w:r>
    </w:p>
    <w:p w:rsidR="005C2845" w:rsidRDefault="00493754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 xml:space="preserve">Электролитическая диссоциация. Электролиты и </w:t>
      </w:r>
      <w:proofErr w:type="spellStart"/>
      <w:r w:rsidRPr="00572EE6">
        <w:rPr>
          <w:rFonts w:ascii="Times New Roman" w:eastAsia="Calibri" w:hAnsi="Times New Roman" w:cs="Times New Roman"/>
          <w:sz w:val="28"/>
          <w:szCs w:val="28"/>
        </w:rPr>
        <w:t>неэлектролиты</w:t>
      </w:r>
      <w:proofErr w:type="spellEnd"/>
      <w:r w:rsidRPr="00572EE6">
        <w:rPr>
          <w:rFonts w:ascii="Times New Roman" w:eastAsia="Calibri" w:hAnsi="Times New Roman" w:cs="Times New Roman"/>
          <w:sz w:val="28"/>
          <w:szCs w:val="28"/>
        </w:rPr>
        <w:t xml:space="preserve">. Электролитическая диссоциация. Механизмы электролитической диссоциации для веществ с различными типами химической связи. Гидратированные и </w:t>
      </w:r>
      <w:proofErr w:type="spellStart"/>
      <w:r w:rsidRPr="00572EE6">
        <w:rPr>
          <w:rFonts w:ascii="Times New Roman" w:eastAsia="Calibri" w:hAnsi="Times New Roman" w:cs="Times New Roman"/>
          <w:sz w:val="28"/>
          <w:szCs w:val="28"/>
        </w:rPr>
        <w:t>негидратированные</w:t>
      </w:r>
      <w:proofErr w:type="spellEnd"/>
      <w:r w:rsidRPr="00572EE6">
        <w:rPr>
          <w:rFonts w:ascii="Times New Roman" w:eastAsia="Calibri" w:hAnsi="Times New Roman" w:cs="Times New Roman"/>
          <w:sz w:val="28"/>
          <w:szCs w:val="28"/>
        </w:rPr>
        <w:t xml:space="preserve"> ионы. Степень электролитической диссоциации. Сильные и слабые электролиты. Основные положения теории электролитической диссоциации. Кислоты, ос</w:t>
      </w:r>
      <w:r w:rsidR="005C2845">
        <w:rPr>
          <w:rFonts w:ascii="Times New Roman" w:eastAsia="Calibri" w:hAnsi="Times New Roman" w:cs="Times New Roman"/>
          <w:sz w:val="28"/>
          <w:szCs w:val="28"/>
        </w:rPr>
        <w:t>нования и соли как электролиты.</w:t>
      </w:r>
    </w:p>
    <w:p w:rsidR="00493754" w:rsidRPr="00A11E40" w:rsidRDefault="00493754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1E40">
        <w:rPr>
          <w:rFonts w:ascii="Times New Roman" w:eastAsia="Calibri" w:hAnsi="Times New Roman" w:cs="Times New Roman"/>
          <w:sz w:val="28"/>
          <w:szCs w:val="28"/>
        </w:rPr>
        <w:t>Демонстрации.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Растворимость веществ в воде.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Собирание газов методом вытеснения воды.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Растворение в воде серной кислоты и солей аммония.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Образцы кристаллогидратов.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Изготовление гипсовой повязки.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 xml:space="preserve">Испытание растворов электролитов и </w:t>
      </w:r>
      <w:proofErr w:type="spellStart"/>
      <w:r w:rsidRPr="00572EE6">
        <w:rPr>
          <w:rFonts w:ascii="Times New Roman" w:eastAsia="Calibri" w:hAnsi="Times New Roman" w:cs="Times New Roman"/>
          <w:sz w:val="28"/>
          <w:szCs w:val="28"/>
        </w:rPr>
        <w:t>неэлектролитов</w:t>
      </w:r>
      <w:proofErr w:type="spellEnd"/>
      <w:r w:rsidRPr="00572EE6">
        <w:rPr>
          <w:rFonts w:ascii="Times New Roman" w:eastAsia="Calibri" w:hAnsi="Times New Roman" w:cs="Times New Roman"/>
          <w:sz w:val="28"/>
          <w:szCs w:val="28"/>
        </w:rPr>
        <w:t xml:space="preserve"> на предмет диссоциации.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Зависимость степени электролитической диссоциации уксусной кислоты от разбавления раствора.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lastRenderedPageBreak/>
        <w:t>Движение окрашенных ионов в электролитическом поле.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Приготовление жесткой воды и устранение ее жесткости.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Иониты.</w:t>
      </w:r>
    </w:p>
    <w:p w:rsidR="005C2845" w:rsidRDefault="00493754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Образцы минерал</w:t>
      </w:r>
      <w:r w:rsidR="005C2845">
        <w:rPr>
          <w:rFonts w:ascii="Times New Roman" w:eastAsia="Calibri" w:hAnsi="Times New Roman" w:cs="Times New Roman"/>
          <w:sz w:val="28"/>
          <w:szCs w:val="28"/>
        </w:rPr>
        <w:t>ьных вод различного назначения.</w:t>
      </w:r>
    </w:p>
    <w:p w:rsidR="00493754" w:rsidRPr="00A11E40" w:rsidRDefault="00493754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1E40">
        <w:rPr>
          <w:rFonts w:ascii="Times New Roman" w:eastAsia="Calibri" w:hAnsi="Times New Roman" w:cs="Times New Roman"/>
          <w:sz w:val="28"/>
          <w:szCs w:val="28"/>
        </w:rPr>
        <w:t>Практическое занятие.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Приготовление раствора заданной концентрации.</w:t>
      </w:r>
    </w:p>
    <w:p w:rsidR="005C2845" w:rsidRDefault="00493754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Профильные и профессионально значимые элементы содержания. Растворение как физико-химический процесс. Тепловые эффекты при растворении. Кристаллогидраты. Решение задач на массовую долю растворенного вещества. Применение воды в технических целях. Жесткость воды и способы е</w:t>
      </w:r>
      <w:r w:rsidR="005C2845">
        <w:rPr>
          <w:rFonts w:ascii="Times New Roman" w:eastAsia="Calibri" w:hAnsi="Times New Roman" w:cs="Times New Roman"/>
          <w:sz w:val="28"/>
          <w:szCs w:val="28"/>
        </w:rPr>
        <w:t>е устранения. Минеральные воды.</w:t>
      </w:r>
    </w:p>
    <w:p w:rsidR="005C2845" w:rsidRDefault="005C2845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3754" w:rsidRPr="005C2845" w:rsidRDefault="005C2845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Тема 1.5.</w:t>
      </w:r>
      <w:r w:rsidR="00493754" w:rsidRPr="005C2845">
        <w:rPr>
          <w:rFonts w:ascii="Times New Roman" w:eastAsia="Calibri" w:hAnsi="Times New Roman" w:cs="Times New Roman"/>
          <w:b/>
          <w:sz w:val="28"/>
          <w:szCs w:val="28"/>
        </w:rPr>
        <w:t xml:space="preserve"> Классификация неорганических соединений и их свойства</w:t>
      </w:r>
    </w:p>
    <w:p w:rsidR="00493754" w:rsidRPr="00A11E40" w:rsidRDefault="00493754" w:rsidP="0049375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Кислоты и их свойства. Кислоты как электролиты, их классификация по различным признакам. Химические свойства кислот в свете теории электролитической диссоциации. Особенности взаимодействия концентрированной серной и азотной кислот с металлами. Основные способы получения кислоты.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Основания и их свойства. Основания как электролиты, их классификация по различным признакам. Химические свойства оснований в свете теории электролитической диссоциации. Разложение нерастворимых в воде оснований. Основные способы получения оснований.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Соли и их свойства. Соли как электролиты. Соли средние, кислые и основные. Химические свойства солей в свете теории электролитической диссоциации. Способы получения солей.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Гидролиз солей.</w:t>
      </w:r>
    </w:p>
    <w:p w:rsidR="005C2845" w:rsidRDefault="00493754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Оксиды и их свойства. Солеобразующие и несолеобразующие оксиды. Основные, амфотерные и кислотные оксиды. Зависимость характера оксида от степени окисления образующего его металла. Химические свойс</w:t>
      </w:r>
      <w:r w:rsidR="005C2845">
        <w:rPr>
          <w:rFonts w:ascii="Times New Roman" w:eastAsia="Calibri" w:hAnsi="Times New Roman" w:cs="Times New Roman"/>
          <w:sz w:val="28"/>
          <w:szCs w:val="28"/>
        </w:rPr>
        <w:t>тва оксидов. Получение оксидов.</w:t>
      </w:r>
    </w:p>
    <w:p w:rsidR="00493754" w:rsidRPr="00A11E40" w:rsidRDefault="00493754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1E40">
        <w:rPr>
          <w:rFonts w:ascii="Times New Roman" w:eastAsia="Calibri" w:hAnsi="Times New Roman" w:cs="Times New Roman"/>
          <w:sz w:val="28"/>
          <w:szCs w:val="28"/>
        </w:rPr>
        <w:t xml:space="preserve">Демонстрации 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Взаимодействие азотной и концентрированной серной кислот с металлами.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Горение фосфора и растворение продукта горения в воде.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Получение и свойства амфотерного гидроксида.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Необратимый гидролиз карбида кальция.</w:t>
      </w:r>
    </w:p>
    <w:p w:rsidR="005C2845" w:rsidRDefault="00493754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 xml:space="preserve">Обратимый </w:t>
      </w:r>
      <w:r w:rsidR="005C2845">
        <w:rPr>
          <w:rFonts w:ascii="Times New Roman" w:eastAsia="Calibri" w:hAnsi="Times New Roman" w:cs="Times New Roman"/>
          <w:sz w:val="28"/>
          <w:szCs w:val="28"/>
        </w:rPr>
        <w:t>гидролиз солей различного типа.</w:t>
      </w:r>
    </w:p>
    <w:p w:rsidR="00493754" w:rsidRPr="00572EE6" w:rsidRDefault="00493754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Лабораторные опыты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Испытание растворов кислот индикаторами.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Взаимодействие металлов с кислотами. Взаимодействие кислот с оксидами металлов.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Взаимодействие кислот с основаниями.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Взаимодействие кислот с солями.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Испытание растворов щелочей индикаторами.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Взаимодействие щелочей с солями.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lastRenderedPageBreak/>
        <w:t>Разложение нерастворимых оснований.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Взаимодействие солей с металлами.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Взаимодействие солей друг с другом.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Гидролиз солей различного типа.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Профильные и профессионально значимые элементы содержания. Правила разбавления серной кислоты. Использование серной кислоты в промышленности. Едкие щелочи, их использование в промышленности. Гашеная и негашеная известь, их применение в строительстве. Гипс и алебастр, гипсование.</w:t>
      </w:r>
    </w:p>
    <w:p w:rsidR="005C2845" w:rsidRDefault="00493754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Понятие о рН раствора. Кислотная, щелочн</w:t>
      </w:r>
      <w:r w:rsidR="005C2845">
        <w:rPr>
          <w:rFonts w:ascii="Times New Roman" w:eastAsia="Calibri" w:hAnsi="Times New Roman" w:cs="Times New Roman"/>
          <w:sz w:val="28"/>
          <w:szCs w:val="28"/>
        </w:rPr>
        <w:t>ая, нейтральная среда раствора.</w:t>
      </w:r>
    </w:p>
    <w:p w:rsidR="005C2845" w:rsidRDefault="005C2845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3754" w:rsidRPr="005C2845" w:rsidRDefault="005C2845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Тема 1.6.</w:t>
      </w:r>
      <w:r w:rsidR="00493754" w:rsidRPr="005C2845">
        <w:rPr>
          <w:rFonts w:ascii="Times New Roman" w:eastAsia="Calibri" w:hAnsi="Times New Roman" w:cs="Times New Roman"/>
          <w:b/>
          <w:sz w:val="28"/>
          <w:szCs w:val="28"/>
        </w:rPr>
        <w:t xml:space="preserve"> Химические реакции</w:t>
      </w:r>
    </w:p>
    <w:p w:rsidR="00493754" w:rsidRPr="00A11E40" w:rsidRDefault="00493754" w:rsidP="0049375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Классификация химических реакций. Реакции соединения, разложения, замещения, обмена. Каталитические реакции. Обратимые и необратимые реакции. Гомогенные и гетерогенные реакции. Экзотермические и эндотермические реакции. Тепловой эффект химических реакций. Термохимические уравнения.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72EE6">
        <w:rPr>
          <w:rFonts w:ascii="Times New Roman" w:eastAsia="Calibri" w:hAnsi="Times New Roman" w:cs="Times New Roman"/>
          <w:sz w:val="28"/>
          <w:szCs w:val="28"/>
        </w:rPr>
        <w:t>Окислительно</w:t>
      </w:r>
      <w:proofErr w:type="spellEnd"/>
      <w:r w:rsidRPr="00572EE6">
        <w:rPr>
          <w:rFonts w:ascii="Times New Roman" w:eastAsia="Calibri" w:hAnsi="Times New Roman" w:cs="Times New Roman"/>
          <w:sz w:val="28"/>
          <w:szCs w:val="28"/>
        </w:rPr>
        <w:t xml:space="preserve">-восстановительные реакции. Степень окисления. Окислитель и восстановление. Восстановитель и окисление. Метод электронного баланса для составления уравнений </w:t>
      </w:r>
      <w:proofErr w:type="spellStart"/>
      <w:r w:rsidRPr="00572EE6">
        <w:rPr>
          <w:rFonts w:ascii="Times New Roman" w:eastAsia="Calibri" w:hAnsi="Times New Roman" w:cs="Times New Roman"/>
          <w:sz w:val="28"/>
          <w:szCs w:val="28"/>
        </w:rPr>
        <w:t>окислительно</w:t>
      </w:r>
      <w:proofErr w:type="spellEnd"/>
      <w:r w:rsidRPr="00572EE6">
        <w:rPr>
          <w:rFonts w:ascii="Times New Roman" w:eastAsia="Calibri" w:hAnsi="Times New Roman" w:cs="Times New Roman"/>
          <w:sz w:val="28"/>
          <w:szCs w:val="28"/>
        </w:rPr>
        <w:t>-восстановительных реакций.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Скорость химических реакций. Понятие о скорости химических реакций. Зависимость скорости химических реакций от различных факторов: природы реагирующих веществ, их концентрации, температуры, поверхности соприкосновения и использования катализаторов.</w:t>
      </w:r>
    </w:p>
    <w:p w:rsidR="005C2845" w:rsidRDefault="00493754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Обратимость химических реакций. Обратимые и необратимые реакции. Химическое рав</w:t>
      </w:r>
      <w:r w:rsidR="005C2845">
        <w:rPr>
          <w:rFonts w:ascii="Times New Roman" w:eastAsia="Calibri" w:hAnsi="Times New Roman" w:cs="Times New Roman"/>
          <w:sz w:val="28"/>
          <w:szCs w:val="28"/>
        </w:rPr>
        <w:t>новесие и способы его смещения.</w:t>
      </w:r>
    </w:p>
    <w:p w:rsidR="00493754" w:rsidRPr="00A11E40" w:rsidRDefault="00493754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1E40">
        <w:rPr>
          <w:rFonts w:ascii="Times New Roman" w:eastAsia="Calibri" w:hAnsi="Times New Roman" w:cs="Times New Roman"/>
          <w:sz w:val="28"/>
          <w:szCs w:val="28"/>
        </w:rPr>
        <w:t>Демонстрации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 xml:space="preserve">Примеры необратимых реакций, идущих с образованием осадка, газа или воды. 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Зависимость скорости реакции от природы реагирующих веществ.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Взаимодействие растворов серной кислоты с растворами тиосульфата натрия различной концентрации и температуры.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Модель кипящего слоя.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Зависимость скорости химической реакции от присутствия катализатора на примере разложения пероксида водорода с помощью диоксида марганца и каталазы.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Модель электролизера.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Модель электролизной ванны для получения алюминия.</w:t>
      </w:r>
    </w:p>
    <w:p w:rsidR="005C2845" w:rsidRDefault="005C2845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Модель колонны синтеза аммиака.</w:t>
      </w:r>
    </w:p>
    <w:p w:rsidR="00493754" w:rsidRPr="00A11E40" w:rsidRDefault="00493754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1E40">
        <w:rPr>
          <w:rFonts w:ascii="Times New Roman" w:eastAsia="Calibri" w:hAnsi="Times New Roman" w:cs="Times New Roman"/>
          <w:sz w:val="28"/>
          <w:szCs w:val="28"/>
        </w:rPr>
        <w:t>Лабораторные опыты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Реакции замещения меди железом в растворе медного купороса.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Реакции, идущие с образованием осадка, газа или воды.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Зависимость скорости взаимодействия соляной кислоты с металлами от их природы.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lastRenderedPageBreak/>
        <w:t>Зависимость скорости взаимодействия цинка с соляной кислотой от ее концентрации.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Зависимость скорости взаимодействия оксида меди (II) с серной кислотой от температуры.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Профильные и профессионально значимые элементы содержания. Понятие об электролизе. Электролиз расплавов. Электролиз растворов. Электролитическое получение алюминия. Практическое применение электролиза. Гальванопластика. Гальваностегия. Рафинирование цветных металлов.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Катализ. Гомогенные и гетерогенные катализаторы. Промоторы. Каталитические яды. Ингибиторы.</w:t>
      </w:r>
    </w:p>
    <w:p w:rsidR="005C2845" w:rsidRDefault="00493754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Производство аммиака: сырье, аппаратура, нау</w:t>
      </w:r>
      <w:r w:rsidR="005C2845">
        <w:rPr>
          <w:rFonts w:ascii="Times New Roman" w:eastAsia="Calibri" w:hAnsi="Times New Roman" w:cs="Times New Roman"/>
          <w:sz w:val="28"/>
          <w:szCs w:val="28"/>
        </w:rPr>
        <w:t>чные принципы.</w:t>
      </w:r>
    </w:p>
    <w:p w:rsidR="005C2845" w:rsidRDefault="005C2845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3754" w:rsidRPr="005C2845" w:rsidRDefault="005C2845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Тема 1.7.</w:t>
      </w:r>
      <w:r w:rsidR="00493754" w:rsidRPr="005C2845">
        <w:rPr>
          <w:rFonts w:ascii="Times New Roman" w:eastAsia="Calibri" w:hAnsi="Times New Roman" w:cs="Times New Roman"/>
          <w:b/>
          <w:sz w:val="28"/>
          <w:szCs w:val="28"/>
        </w:rPr>
        <w:t xml:space="preserve"> Металлы и неметаллы</w:t>
      </w:r>
    </w:p>
    <w:p w:rsidR="00493754" w:rsidRPr="00A11E40" w:rsidRDefault="00493754" w:rsidP="0049375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Металлы. Особенности строения атомов и кристаллов. Физические свойства металлов. Классификация металлов по различным признакам. Химические свойства металлов. Электрохимический ряд напряжений металлов. Металлотермия.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Общие способы получения металлов. Понятие о металлургии. Пирометаллургия, гидрометаллургия и электрометаллургия. Сплавы и черные металлы.</w:t>
      </w:r>
    </w:p>
    <w:p w:rsidR="005C2845" w:rsidRDefault="00493754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Неметаллы. Особенности строения атомов. Неметаллы – простые вещества. Зависимость свойств галогенов от их положения в периодической системе. Окислительные и восстановительные свойства неметаллов в зависимости от их положения</w:t>
      </w:r>
      <w:r w:rsidR="005C2845">
        <w:rPr>
          <w:rFonts w:ascii="Times New Roman" w:eastAsia="Calibri" w:hAnsi="Times New Roman" w:cs="Times New Roman"/>
          <w:sz w:val="28"/>
          <w:szCs w:val="28"/>
        </w:rPr>
        <w:t xml:space="preserve"> в ряду </w:t>
      </w:r>
      <w:proofErr w:type="spellStart"/>
      <w:r w:rsidR="005C2845">
        <w:rPr>
          <w:rFonts w:ascii="Times New Roman" w:eastAsia="Calibri" w:hAnsi="Times New Roman" w:cs="Times New Roman"/>
          <w:sz w:val="28"/>
          <w:szCs w:val="28"/>
        </w:rPr>
        <w:t>электроотрицательности</w:t>
      </w:r>
      <w:proofErr w:type="spellEnd"/>
      <w:r w:rsidR="005C284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93754" w:rsidRPr="00A11E40" w:rsidRDefault="00493754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1E40">
        <w:rPr>
          <w:rFonts w:ascii="Times New Roman" w:eastAsia="Calibri" w:hAnsi="Times New Roman" w:cs="Times New Roman"/>
          <w:sz w:val="28"/>
          <w:szCs w:val="28"/>
        </w:rPr>
        <w:t>Демонстрации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Коллекция металлов.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Взаимодействие металлов с неметаллами (железа, цинка и алюминия с серой, алюминия с йодом, сурьмы с хлором, горение железа в хлоре).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Горение металлов.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Алюминотермия.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Коллекция неметаллов. Горение неметаллов (веры, фосфора, угля).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Вытеснение менее активных галогенов из растворов их солей более активными галогенами.</w:t>
      </w:r>
    </w:p>
    <w:p w:rsidR="005C2845" w:rsidRDefault="00493754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Модель промышленной установки для производства серной кислоты. Модель печи для обжига известняка. Коллекции продукций силикатной промышленности (стекла, фарфора, фаянса,</w:t>
      </w:r>
      <w:r w:rsidR="005C2845">
        <w:rPr>
          <w:rFonts w:ascii="Times New Roman" w:eastAsia="Calibri" w:hAnsi="Times New Roman" w:cs="Times New Roman"/>
          <w:sz w:val="28"/>
          <w:szCs w:val="28"/>
        </w:rPr>
        <w:t xml:space="preserve"> цемента различных марок и др.)</w:t>
      </w:r>
    </w:p>
    <w:p w:rsidR="00493754" w:rsidRPr="00A11E40" w:rsidRDefault="00493754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1E40">
        <w:rPr>
          <w:rFonts w:ascii="Times New Roman" w:eastAsia="Calibri" w:hAnsi="Times New Roman" w:cs="Times New Roman"/>
          <w:sz w:val="28"/>
          <w:szCs w:val="28"/>
        </w:rPr>
        <w:t>Лабораторные опыты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Закалка и отпуск стали.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Ознакомление со структурами серого и белого чугуна.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Распознавание руд железа.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Практическая работа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 xml:space="preserve">Получение, собирание и распознавание газов. 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Решение экспериментальных задач.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Профильные и профессионально значимые элементы содержания.</w:t>
      </w:r>
      <w:r w:rsidRPr="00572EE6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572EE6">
        <w:rPr>
          <w:rFonts w:ascii="Times New Roman" w:eastAsia="Calibri" w:hAnsi="Times New Roman" w:cs="Times New Roman"/>
          <w:sz w:val="28"/>
          <w:szCs w:val="28"/>
        </w:rPr>
        <w:t xml:space="preserve">Коррозия металлов: химическая и электрохимическая. Зависимость скорости </w:t>
      </w:r>
      <w:r w:rsidRPr="00572EE6">
        <w:rPr>
          <w:rFonts w:ascii="Times New Roman" w:eastAsia="Calibri" w:hAnsi="Times New Roman" w:cs="Times New Roman"/>
          <w:sz w:val="28"/>
          <w:szCs w:val="28"/>
        </w:rPr>
        <w:lastRenderedPageBreak/>
        <w:t>коррозии от условий окружающей среды. Классификация коррозии металлов по различным признакам. Способы защиты металлов от коррозии.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Производство чугуна и стали.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Получение неметаллов фракционной перегонкой жидкого воздуха и электролизом растворов или расплавов электролитов.</w:t>
      </w:r>
    </w:p>
    <w:p w:rsidR="005C2845" w:rsidRDefault="00493754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Силикатная промышленност</w:t>
      </w:r>
      <w:r w:rsidR="005C2845">
        <w:rPr>
          <w:rFonts w:ascii="Times New Roman" w:eastAsia="Calibri" w:hAnsi="Times New Roman" w:cs="Times New Roman"/>
          <w:sz w:val="28"/>
          <w:szCs w:val="28"/>
        </w:rPr>
        <w:t>ь. Производство серной кислоты.</w:t>
      </w:r>
    </w:p>
    <w:p w:rsidR="005C2845" w:rsidRDefault="005C2845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2845" w:rsidRDefault="005C2845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Раздел 2. Органическая химия</w:t>
      </w:r>
    </w:p>
    <w:p w:rsidR="005C2845" w:rsidRDefault="005C2845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93754" w:rsidRPr="005C2845" w:rsidRDefault="00493754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C2845">
        <w:rPr>
          <w:rFonts w:ascii="Times New Roman" w:eastAsia="Calibri" w:hAnsi="Times New Roman" w:cs="Times New Roman"/>
          <w:b/>
          <w:sz w:val="28"/>
          <w:szCs w:val="28"/>
        </w:rPr>
        <w:t>Тема 2.1</w:t>
      </w:r>
      <w:r w:rsidR="005C2845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5C2845">
        <w:rPr>
          <w:rFonts w:ascii="Times New Roman" w:eastAsia="Calibri" w:hAnsi="Times New Roman" w:cs="Times New Roman"/>
          <w:b/>
          <w:sz w:val="28"/>
          <w:szCs w:val="28"/>
        </w:rPr>
        <w:t xml:space="preserve"> Основные понятия органической химии и теория строения органических соединений</w:t>
      </w:r>
    </w:p>
    <w:p w:rsidR="00493754" w:rsidRPr="005C2845" w:rsidRDefault="00493754" w:rsidP="0049375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Предмет органической химии. Природные, искусственные и синтетические органические вещества. Сравнение органических веществ с неорганическими.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Валентность. Химическое строение как порядок соединения атомов в молекулы по валентности.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Теория строения органических соединений А.М. Бутлерова.  Основные    положения теории химического строения. Изомерия и изомеры. Химические формулы и модели молекул в органической химии.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Классификация органических веществ. Классификация веществ по строению углеродного скелета и наличию функциональных групп. Гомологи и гомология. Начала номенклатуры IUPAC.</w:t>
      </w:r>
    </w:p>
    <w:p w:rsidR="005C2845" w:rsidRDefault="00493754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 xml:space="preserve">Классификация реакций в органической химии. Реакции присоединения (гидрирования, галогенирования, </w:t>
      </w:r>
      <w:proofErr w:type="spellStart"/>
      <w:r w:rsidRPr="00572EE6">
        <w:rPr>
          <w:rFonts w:ascii="Times New Roman" w:eastAsia="Calibri" w:hAnsi="Times New Roman" w:cs="Times New Roman"/>
          <w:sz w:val="28"/>
          <w:szCs w:val="28"/>
        </w:rPr>
        <w:t>гидрогалогенирования</w:t>
      </w:r>
      <w:proofErr w:type="spellEnd"/>
      <w:r w:rsidRPr="00572EE6">
        <w:rPr>
          <w:rFonts w:ascii="Times New Roman" w:eastAsia="Calibri" w:hAnsi="Times New Roman" w:cs="Times New Roman"/>
          <w:sz w:val="28"/>
          <w:szCs w:val="28"/>
        </w:rPr>
        <w:t xml:space="preserve">, гидратации). </w:t>
      </w:r>
      <w:proofErr w:type="gramStart"/>
      <w:r w:rsidRPr="00572EE6">
        <w:rPr>
          <w:rFonts w:ascii="Times New Roman" w:eastAsia="Calibri" w:hAnsi="Times New Roman" w:cs="Times New Roman"/>
          <w:sz w:val="28"/>
          <w:szCs w:val="28"/>
        </w:rPr>
        <w:t>Реакции  отщепления</w:t>
      </w:r>
      <w:proofErr w:type="gramEnd"/>
      <w:r w:rsidRPr="00572EE6">
        <w:rPr>
          <w:rFonts w:ascii="Times New Roman" w:eastAsia="Calibri" w:hAnsi="Times New Roman" w:cs="Times New Roman"/>
          <w:sz w:val="28"/>
          <w:szCs w:val="28"/>
        </w:rPr>
        <w:t xml:space="preserve"> (дегидрирования, </w:t>
      </w:r>
      <w:proofErr w:type="spellStart"/>
      <w:r w:rsidRPr="00572EE6">
        <w:rPr>
          <w:rFonts w:ascii="Times New Roman" w:eastAsia="Calibri" w:hAnsi="Times New Roman" w:cs="Times New Roman"/>
          <w:sz w:val="28"/>
          <w:szCs w:val="28"/>
        </w:rPr>
        <w:t>дегидрогалогенирования</w:t>
      </w:r>
      <w:proofErr w:type="spellEnd"/>
      <w:r w:rsidRPr="00572EE6">
        <w:rPr>
          <w:rFonts w:ascii="Times New Roman" w:eastAsia="Calibri" w:hAnsi="Times New Roman" w:cs="Times New Roman"/>
          <w:sz w:val="28"/>
          <w:szCs w:val="28"/>
        </w:rPr>
        <w:t>, дегидратации). Реакции заме</w:t>
      </w:r>
      <w:r w:rsidR="005C2845">
        <w:rPr>
          <w:rFonts w:ascii="Times New Roman" w:eastAsia="Calibri" w:hAnsi="Times New Roman" w:cs="Times New Roman"/>
          <w:sz w:val="28"/>
          <w:szCs w:val="28"/>
        </w:rPr>
        <w:t>щения. Реакции изомеризации.</w:t>
      </w:r>
    </w:p>
    <w:p w:rsidR="00493754" w:rsidRPr="003F1945" w:rsidRDefault="00493754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945">
        <w:rPr>
          <w:rFonts w:ascii="Times New Roman" w:eastAsia="Calibri" w:hAnsi="Times New Roman" w:cs="Times New Roman"/>
          <w:sz w:val="28"/>
          <w:szCs w:val="28"/>
        </w:rPr>
        <w:t>Демонстрации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Модели молекул гомологов и изомеров органических соединений.</w:t>
      </w:r>
    </w:p>
    <w:p w:rsidR="005C2845" w:rsidRDefault="00493754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Качественное обнаружение углерода, водорода и хлора в мол</w:t>
      </w:r>
      <w:r w:rsidR="005C2845">
        <w:rPr>
          <w:rFonts w:ascii="Times New Roman" w:eastAsia="Calibri" w:hAnsi="Times New Roman" w:cs="Times New Roman"/>
          <w:sz w:val="28"/>
          <w:szCs w:val="28"/>
        </w:rPr>
        <w:t>екулах органических соединений.</w:t>
      </w:r>
    </w:p>
    <w:p w:rsidR="00493754" w:rsidRPr="00572EE6" w:rsidRDefault="00493754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Лабораторный опыт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Обнаружение углерода и водорода в органическом соединении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Изготовление моделей молекул органических веществ.</w:t>
      </w:r>
      <w:r w:rsidRPr="00572EE6">
        <w:rPr>
          <w:rFonts w:ascii="Times New Roman" w:eastAsia="Calibri" w:hAnsi="Times New Roman" w:cs="Times New Roman"/>
          <w:sz w:val="28"/>
          <w:szCs w:val="28"/>
        </w:rPr>
        <w:tab/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Профильные и профессионально значимые элементы содержания.</w:t>
      </w:r>
    </w:p>
    <w:p w:rsidR="005C2845" w:rsidRDefault="00493754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Понятие о субстрате и реагенте. Реакции окисления и восстановления органических веществ. Сравнение классификации соединений и классификации реакций в неорг</w:t>
      </w:r>
      <w:r w:rsidR="005C2845">
        <w:rPr>
          <w:rFonts w:ascii="Times New Roman" w:eastAsia="Calibri" w:hAnsi="Times New Roman" w:cs="Times New Roman"/>
          <w:sz w:val="28"/>
          <w:szCs w:val="28"/>
        </w:rPr>
        <w:t>анической и органической химии.</w:t>
      </w:r>
    </w:p>
    <w:p w:rsidR="005C2845" w:rsidRDefault="005C2845" w:rsidP="005C284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3754" w:rsidRPr="005C2845" w:rsidRDefault="00493754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2845">
        <w:rPr>
          <w:rFonts w:ascii="Times New Roman" w:eastAsia="Calibri" w:hAnsi="Times New Roman" w:cs="Times New Roman"/>
          <w:b/>
          <w:sz w:val="28"/>
          <w:szCs w:val="28"/>
        </w:rPr>
        <w:t>Тема 2.2</w:t>
      </w:r>
      <w:r w:rsidR="005C2845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5C2845">
        <w:rPr>
          <w:rFonts w:ascii="Times New Roman" w:eastAsia="Calibri" w:hAnsi="Times New Roman" w:cs="Times New Roman"/>
          <w:b/>
          <w:sz w:val="28"/>
          <w:szCs w:val="28"/>
        </w:rPr>
        <w:t xml:space="preserve"> Углеводороды и их природные источники</w:t>
      </w:r>
    </w:p>
    <w:p w:rsidR="00493754" w:rsidRPr="003F1945" w:rsidRDefault="00493754" w:rsidP="0049375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572EE6">
        <w:rPr>
          <w:rFonts w:ascii="Times New Roman" w:eastAsia="Calibri" w:hAnsi="Times New Roman" w:cs="Times New Roman"/>
          <w:sz w:val="28"/>
          <w:szCs w:val="28"/>
        </w:rPr>
        <w:t>Алканы</w:t>
      </w:r>
      <w:proofErr w:type="spellEnd"/>
      <w:r w:rsidRPr="00572EE6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572EE6">
        <w:rPr>
          <w:rFonts w:ascii="Times New Roman" w:eastAsia="Calibri" w:hAnsi="Times New Roman" w:cs="Times New Roman"/>
          <w:sz w:val="28"/>
          <w:szCs w:val="28"/>
        </w:rPr>
        <w:t>Алканы</w:t>
      </w:r>
      <w:proofErr w:type="spellEnd"/>
      <w:r w:rsidRPr="00572EE6">
        <w:rPr>
          <w:rFonts w:ascii="Times New Roman" w:eastAsia="Calibri" w:hAnsi="Times New Roman" w:cs="Times New Roman"/>
          <w:sz w:val="28"/>
          <w:szCs w:val="28"/>
        </w:rPr>
        <w:t>: гомологический ряд, изомерия и номенклатура алканов. Химические свойства алканов (метана, этана): горение, замещение, разложение, дегидрирование. Применение алканов на основе свойств.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72EE6">
        <w:rPr>
          <w:rFonts w:ascii="Times New Roman" w:eastAsia="Calibri" w:hAnsi="Times New Roman" w:cs="Times New Roman"/>
          <w:sz w:val="28"/>
          <w:szCs w:val="28"/>
        </w:rPr>
        <w:t>Алкены</w:t>
      </w:r>
      <w:proofErr w:type="spellEnd"/>
      <w:r w:rsidRPr="00572EE6">
        <w:rPr>
          <w:rFonts w:ascii="Times New Roman" w:eastAsia="Calibri" w:hAnsi="Times New Roman" w:cs="Times New Roman"/>
          <w:sz w:val="28"/>
          <w:szCs w:val="28"/>
        </w:rPr>
        <w:t xml:space="preserve">. Этилен, его получение (дегидрированием этана, деполимеризацией полиэтилена). Гомологический ряд, изомерия, </w:t>
      </w:r>
      <w:r w:rsidRPr="00572EE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номенклатура </w:t>
      </w:r>
      <w:proofErr w:type="spellStart"/>
      <w:r w:rsidRPr="00572EE6">
        <w:rPr>
          <w:rFonts w:ascii="Times New Roman" w:eastAsia="Calibri" w:hAnsi="Times New Roman" w:cs="Times New Roman"/>
          <w:sz w:val="28"/>
          <w:szCs w:val="28"/>
        </w:rPr>
        <w:t>алкенов</w:t>
      </w:r>
      <w:proofErr w:type="spellEnd"/>
      <w:r w:rsidRPr="00572EE6">
        <w:rPr>
          <w:rFonts w:ascii="Times New Roman" w:eastAsia="Calibri" w:hAnsi="Times New Roman" w:cs="Times New Roman"/>
          <w:sz w:val="28"/>
          <w:szCs w:val="28"/>
        </w:rPr>
        <w:t>. Химические свойства этилена: горение, качественные реакции (обесцвечивание бромной воды и раствора перманганата калия), гидратация, полимеризация. Применение этилена на основе свойств.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Диены и каучуки. Понятие о диенах как углеводородах с двумя двойными связями. Сопряженные диены. Химические свойства бутадиена-1,3 и изопрена: обесцвечивание бромной воды и полимеризация в каучуки. Натуральный и синтетический каучуки. Резина.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72EE6">
        <w:rPr>
          <w:rFonts w:ascii="Times New Roman" w:eastAsia="Calibri" w:hAnsi="Times New Roman" w:cs="Times New Roman"/>
          <w:sz w:val="28"/>
          <w:szCs w:val="28"/>
        </w:rPr>
        <w:t>Алкины</w:t>
      </w:r>
      <w:proofErr w:type="spellEnd"/>
      <w:r w:rsidRPr="00572EE6">
        <w:rPr>
          <w:rFonts w:ascii="Times New Roman" w:eastAsia="Calibri" w:hAnsi="Times New Roman" w:cs="Times New Roman"/>
          <w:sz w:val="28"/>
          <w:szCs w:val="28"/>
        </w:rPr>
        <w:t xml:space="preserve">. Ацетилен. Химические свойства ацетилена: горение, обесцвечивание бромной воды, присоединений </w:t>
      </w:r>
      <w:proofErr w:type="spellStart"/>
      <w:r w:rsidRPr="00572EE6">
        <w:rPr>
          <w:rFonts w:ascii="Times New Roman" w:eastAsia="Calibri" w:hAnsi="Times New Roman" w:cs="Times New Roman"/>
          <w:sz w:val="28"/>
          <w:szCs w:val="28"/>
        </w:rPr>
        <w:t>хлороводорода</w:t>
      </w:r>
      <w:proofErr w:type="spellEnd"/>
      <w:r w:rsidRPr="00572EE6">
        <w:rPr>
          <w:rFonts w:ascii="Times New Roman" w:eastAsia="Calibri" w:hAnsi="Times New Roman" w:cs="Times New Roman"/>
          <w:sz w:val="28"/>
          <w:szCs w:val="28"/>
        </w:rPr>
        <w:t xml:space="preserve"> и гидратация. Применение ацетилена на основе свойств. Межклассовая изомерия с </w:t>
      </w:r>
      <w:proofErr w:type="spellStart"/>
      <w:r w:rsidRPr="00572EE6">
        <w:rPr>
          <w:rFonts w:ascii="Times New Roman" w:eastAsia="Calibri" w:hAnsi="Times New Roman" w:cs="Times New Roman"/>
          <w:sz w:val="28"/>
          <w:szCs w:val="28"/>
        </w:rPr>
        <w:t>алкадиенами</w:t>
      </w:r>
      <w:proofErr w:type="spellEnd"/>
      <w:r w:rsidRPr="00572EE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Арены. Бензол. Химические свойства бензола: горение, реакции замещения (галогенирование, нитрование). Применение бензола на основе свойств.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Природные источники углеводородов. Природный газ: состав, применение в качестве топлива.</w:t>
      </w:r>
    </w:p>
    <w:p w:rsidR="005C2845" w:rsidRDefault="00493754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 xml:space="preserve">Нефть. Состав и переработка нефти. Перегонка нефти. Нефтепродукты. </w:t>
      </w:r>
    </w:p>
    <w:p w:rsidR="00493754" w:rsidRPr="003F1945" w:rsidRDefault="00493754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945">
        <w:rPr>
          <w:rFonts w:ascii="Times New Roman" w:eastAsia="Calibri" w:hAnsi="Times New Roman" w:cs="Times New Roman"/>
          <w:sz w:val="28"/>
          <w:szCs w:val="28"/>
        </w:rPr>
        <w:t>Демонстрации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Горение метана, этилена, ацетилена.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Отношение метана, этилена, ацетилена и бензола к растворам перманганата кали и бромной воде.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 xml:space="preserve">Получение этилена реакцией </w:t>
      </w:r>
      <w:proofErr w:type="spellStart"/>
      <w:r w:rsidRPr="00572EE6">
        <w:rPr>
          <w:rFonts w:ascii="Times New Roman" w:eastAsia="Calibri" w:hAnsi="Times New Roman" w:cs="Times New Roman"/>
          <w:sz w:val="28"/>
          <w:szCs w:val="28"/>
        </w:rPr>
        <w:t>дегидратиции</w:t>
      </w:r>
      <w:proofErr w:type="spellEnd"/>
      <w:r w:rsidRPr="00572EE6">
        <w:rPr>
          <w:rFonts w:ascii="Times New Roman" w:eastAsia="Calibri" w:hAnsi="Times New Roman" w:cs="Times New Roman"/>
          <w:sz w:val="28"/>
          <w:szCs w:val="28"/>
        </w:rPr>
        <w:t xml:space="preserve"> этанола, ацетилена – гидролизом карбида кальция.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 xml:space="preserve">Разложение каучука при нагревании, испытание продуктов разложения на </w:t>
      </w:r>
      <w:proofErr w:type="spellStart"/>
      <w:r w:rsidRPr="00572EE6">
        <w:rPr>
          <w:rFonts w:ascii="Times New Roman" w:eastAsia="Calibri" w:hAnsi="Times New Roman" w:cs="Times New Roman"/>
          <w:sz w:val="28"/>
          <w:szCs w:val="28"/>
        </w:rPr>
        <w:t>непредельность</w:t>
      </w:r>
      <w:proofErr w:type="spellEnd"/>
      <w:r w:rsidRPr="00572EE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C2845" w:rsidRDefault="00493754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Коллекция образцов нефти и нефтепродуктов. Коллекция «Каменный уголь и продукция коксохимического про</w:t>
      </w:r>
      <w:r w:rsidR="005C2845">
        <w:rPr>
          <w:rFonts w:ascii="Times New Roman" w:eastAsia="Calibri" w:hAnsi="Times New Roman" w:cs="Times New Roman"/>
          <w:sz w:val="28"/>
          <w:szCs w:val="28"/>
        </w:rPr>
        <w:t>изводства».</w:t>
      </w:r>
    </w:p>
    <w:p w:rsidR="00493754" w:rsidRPr="003F1945" w:rsidRDefault="00493754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945">
        <w:rPr>
          <w:rFonts w:ascii="Times New Roman" w:eastAsia="Calibri" w:hAnsi="Times New Roman" w:cs="Times New Roman"/>
          <w:sz w:val="28"/>
          <w:szCs w:val="28"/>
        </w:rPr>
        <w:t>Лабораторные опыты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Ознакомление с коллекцией образцов нефти и продуктов ее переработки.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Ознакомление с коллекцией каучуков и образцами изделий из резины. Проведение качественной реакции на непредельные углеводороды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Получение ацетилена и доказательство его непредельных свойств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Профильные и профессионально значимые элементы содержания.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Правило В.В. Марковникова. классификация и назначение каучуков. Классификация и назначение резин. Вулканизация каучуков.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 xml:space="preserve">Получение ацетилена пиролизом метана и карбидным способом. Реакция полимеризации винилхлорида. Поливинилхлорид и его применение. </w:t>
      </w:r>
      <w:proofErr w:type="spellStart"/>
      <w:r w:rsidRPr="00572EE6">
        <w:rPr>
          <w:rFonts w:ascii="Times New Roman" w:eastAsia="Calibri" w:hAnsi="Times New Roman" w:cs="Times New Roman"/>
          <w:sz w:val="28"/>
          <w:szCs w:val="28"/>
        </w:rPr>
        <w:t>Тримеризация</w:t>
      </w:r>
      <w:proofErr w:type="spellEnd"/>
      <w:r w:rsidRPr="00572EE6">
        <w:rPr>
          <w:rFonts w:ascii="Times New Roman" w:eastAsia="Calibri" w:hAnsi="Times New Roman" w:cs="Times New Roman"/>
          <w:sz w:val="28"/>
          <w:szCs w:val="28"/>
        </w:rPr>
        <w:t xml:space="preserve"> ацетилена в бензол.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 xml:space="preserve">Понятие об экстракции. Восстановление нитробензола в анилин. Гомологический ряд </w:t>
      </w:r>
      <w:proofErr w:type="spellStart"/>
      <w:r w:rsidRPr="00572EE6">
        <w:rPr>
          <w:rFonts w:ascii="Times New Roman" w:eastAsia="Calibri" w:hAnsi="Times New Roman" w:cs="Times New Roman"/>
          <w:sz w:val="28"/>
          <w:szCs w:val="28"/>
        </w:rPr>
        <w:t>аренов</w:t>
      </w:r>
      <w:proofErr w:type="spellEnd"/>
      <w:r w:rsidRPr="00572EE6">
        <w:rPr>
          <w:rFonts w:ascii="Times New Roman" w:eastAsia="Calibri" w:hAnsi="Times New Roman" w:cs="Times New Roman"/>
          <w:sz w:val="28"/>
          <w:szCs w:val="28"/>
        </w:rPr>
        <w:t>. Толуол. Нитрование толуола. Тротил.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Основные направления промышленной переработки природного газа.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 xml:space="preserve">Процессы промышленной переработки нефти: крекинг, </w:t>
      </w:r>
      <w:proofErr w:type="spellStart"/>
      <w:r w:rsidRPr="00572EE6">
        <w:rPr>
          <w:rFonts w:ascii="Times New Roman" w:eastAsia="Calibri" w:hAnsi="Times New Roman" w:cs="Times New Roman"/>
          <w:sz w:val="28"/>
          <w:szCs w:val="28"/>
        </w:rPr>
        <w:t>риформинг</w:t>
      </w:r>
      <w:proofErr w:type="spellEnd"/>
      <w:r w:rsidRPr="00572EE6">
        <w:rPr>
          <w:rFonts w:ascii="Times New Roman" w:eastAsia="Calibri" w:hAnsi="Times New Roman" w:cs="Times New Roman"/>
          <w:sz w:val="28"/>
          <w:szCs w:val="28"/>
        </w:rPr>
        <w:t xml:space="preserve">. Октановое число бензинов и </w:t>
      </w:r>
      <w:proofErr w:type="spellStart"/>
      <w:r w:rsidRPr="00572EE6">
        <w:rPr>
          <w:rFonts w:ascii="Times New Roman" w:eastAsia="Calibri" w:hAnsi="Times New Roman" w:cs="Times New Roman"/>
          <w:sz w:val="28"/>
          <w:szCs w:val="28"/>
        </w:rPr>
        <w:t>цетановое</w:t>
      </w:r>
      <w:proofErr w:type="spellEnd"/>
      <w:r w:rsidRPr="00572EE6">
        <w:rPr>
          <w:rFonts w:ascii="Times New Roman" w:eastAsia="Calibri" w:hAnsi="Times New Roman" w:cs="Times New Roman"/>
          <w:sz w:val="28"/>
          <w:szCs w:val="28"/>
        </w:rPr>
        <w:t xml:space="preserve"> число дизельного топлива.</w:t>
      </w:r>
    </w:p>
    <w:p w:rsidR="005C2845" w:rsidRDefault="00493754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Коксохимическо</w:t>
      </w:r>
      <w:r w:rsidR="005C2845">
        <w:rPr>
          <w:rFonts w:ascii="Times New Roman" w:eastAsia="Calibri" w:hAnsi="Times New Roman" w:cs="Times New Roman"/>
          <w:sz w:val="28"/>
          <w:szCs w:val="28"/>
        </w:rPr>
        <w:t>е производство и его продукция.</w:t>
      </w:r>
    </w:p>
    <w:p w:rsidR="005C2845" w:rsidRDefault="005C2845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06311" w:rsidRDefault="00A06311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3754" w:rsidRPr="005C2845" w:rsidRDefault="00493754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C2845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Тема 2.3</w:t>
      </w:r>
      <w:r w:rsidR="005C2845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5C2845">
        <w:rPr>
          <w:rFonts w:ascii="Times New Roman" w:eastAsia="Calibri" w:hAnsi="Times New Roman" w:cs="Times New Roman"/>
          <w:b/>
          <w:sz w:val="28"/>
          <w:szCs w:val="28"/>
        </w:rPr>
        <w:t xml:space="preserve"> Кислородсодержащие органические соединения</w:t>
      </w:r>
    </w:p>
    <w:p w:rsidR="00493754" w:rsidRPr="003F1945" w:rsidRDefault="00493754" w:rsidP="0049375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Спирты. Получение этанола брожением глюкозы и гидратацией этилена. Гидроксильная группа как функциональная. Понятие о предельных одноатомных спиртах. Химические свойства этанола: взаимодействие с натрием, образование простых и сложных эфиров, окисление в альдегид. Применение этанола на основе свойств. Алкоголизм, его последствия для организма человека и предупреждение.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Глицерин как представитель многоатомных спиртов. Качественная реакция на многоатомные спирты. Применение глицерина.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Фенол. Физические и химические свойства фенола. Взаимное влияние атомов в молекуле фенола: взаимодействие с гидроксидом натрия и азотной кислотой. Применение фенола на основе свойств.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Альдегиды. Понятие об альдегидах. Альдегидная группа как функциональная. Формальдегид и его свойства: окисление в соответствующую кислоту, восстановление в соответствующий спирт. Получение альдегидов окислением соответствующих спиртов. Применение формальдегида на основе его свойств.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Карбоновые кислоты. Понятие о карбоновых кислотах. Карбоксильная группа как функциональная. Гомологический ряд предельных одноосновных карбоновых кислот. Получение карбоновых кислот окислением альдегидов. Химические свойства уксусной кислоты: общие свойства с минеральными кислотами и реакция этерификации. Применение уксусной кислоты на основе свойств. Высшие жирные кислоты на примере пальмитиновой и стеариновой.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Сложные эфиры и жиры. Получение сложных эфиров реакцией этерификации. Сложные эфиры в природе, их значение. Применение сложных эфиров на основе свойств.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Жиры как сложные эфиры. Классификация жиров. Химические свойства жиров: гидролиз и гидрирование жидких жиров. Применение жиров на основе свойств. Мыла.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Углеводы. Углеводы, их классификации: моносахариды (глюкоза, фруктоза), дисахариды (сахароза) и полисахариды (крахмал и целлюлоза).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 xml:space="preserve">Глюкоза – вещество с двойственной структурой – </w:t>
      </w:r>
      <w:proofErr w:type="spellStart"/>
      <w:r w:rsidRPr="00572EE6">
        <w:rPr>
          <w:rFonts w:ascii="Times New Roman" w:eastAsia="Calibri" w:hAnsi="Times New Roman" w:cs="Times New Roman"/>
          <w:sz w:val="28"/>
          <w:szCs w:val="28"/>
        </w:rPr>
        <w:t>альдегидоспирт</w:t>
      </w:r>
      <w:proofErr w:type="spellEnd"/>
      <w:r w:rsidRPr="00572EE6">
        <w:rPr>
          <w:rFonts w:ascii="Times New Roman" w:eastAsia="Calibri" w:hAnsi="Times New Roman" w:cs="Times New Roman"/>
          <w:sz w:val="28"/>
          <w:szCs w:val="28"/>
        </w:rPr>
        <w:t xml:space="preserve">. Химические свойства глюкозы: окисление в </w:t>
      </w:r>
      <w:proofErr w:type="spellStart"/>
      <w:r w:rsidRPr="00572EE6">
        <w:rPr>
          <w:rFonts w:ascii="Times New Roman" w:eastAsia="Calibri" w:hAnsi="Times New Roman" w:cs="Times New Roman"/>
          <w:sz w:val="28"/>
          <w:szCs w:val="28"/>
        </w:rPr>
        <w:t>глюконовую</w:t>
      </w:r>
      <w:proofErr w:type="spellEnd"/>
      <w:r w:rsidRPr="00572EE6">
        <w:rPr>
          <w:rFonts w:ascii="Times New Roman" w:eastAsia="Calibri" w:hAnsi="Times New Roman" w:cs="Times New Roman"/>
          <w:sz w:val="28"/>
          <w:szCs w:val="28"/>
        </w:rPr>
        <w:t xml:space="preserve"> кислоту, восстановление в сорбит, спиртовое брожение. Применение глюкозы на основе свойств.</w:t>
      </w:r>
    </w:p>
    <w:p w:rsidR="005C2845" w:rsidRDefault="00493754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Значение углеводов в живой природе и жизни человека. Понятие о реакциях поликонденсации и гидролиза на примере взаимопревращений: глюкоза ↔ полисахарид.</w:t>
      </w:r>
    </w:p>
    <w:p w:rsidR="00493754" w:rsidRPr="003F1945" w:rsidRDefault="00493754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945">
        <w:rPr>
          <w:rFonts w:ascii="Times New Roman" w:eastAsia="Calibri" w:hAnsi="Times New Roman" w:cs="Times New Roman"/>
          <w:sz w:val="28"/>
          <w:szCs w:val="28"/>
        </w:rPr>
        <w:t>Демонстрации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Окисление спирта в альдегид.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Качественные реакции на многоатомные спирты.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Растворимость фенола в воде при обычной температуре и нагревании.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Качественные реакции на фенол.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Реакция серебряного зеркала альдегидов и глюкозы.</w:t>
      </w:r>
    </w:p>
    <w:p w:rsidR="005C2845" w:rsidRDefault="00493754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lastRenderedPageBreak/>
        <w:t>Окисление альдегидов и глюкозы в кислоту с помощью гидроксида меди (II). Качественная реакция на кр</w:t>
      </w:r>
      <w:r w:rsidR="005C2845">
        <w:rPr>
          <w:rFonts w:ascii="Times New Roman" w:eastAsia="Calibri" w:hAnsi="Times New Roman" w:cs="Times New Roman"/>
          <w:sz w:val="28"/>
          <w:szCs w:val="28"/>
        </w:rPr>
        <w:t>ахмал. Коллекция эфирных масел.</w:t>
      </w:r>
    </w:p>
    <w:p w:rsidR="00493754" w:rsidRPr="003F1945" w:rsidRDefault="00493754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945">
        <w:rPr>
          <w:rFonts w:ascii="Times New Roman" w:eastAsia="Calibri" w:hAnsi="Times New Roman" w:cs="Times New Roman"/>
          <w:sz w:val="28"/>
          <w:szCs w:val="28"/>
        </w:rPr>
        <w:t>Лабораторные опыты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 xml:space="preserve">Качественная реакция на одноатомные спирты 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 xml:space="preserve">Изучение свойств этилового спирта как растворителя 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Растворение глицерина в воде и взаимодействие с гидроксидом меди (II).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 xml:space="preserve">Проведение качественной реакции на многоатомные спирты 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Свойства уксусной кислоты, общие со свойствами минеральных кислот.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Проведение реакции «серебряного зеркала»</w:t>
      </w:r>
      <w:r w:rsidRPr="00572EE6">
        <w:rPr>
          <w:rFonts w:ascii="Times New Roman" w:eastAsia="Calibri" w:hAnsi="Times New Roman" w:cs="Times New Roman"/>
          <w:sz w:val="28"/>
          <w:szCs w:val="28"/>
        </w:rPr>
        <w:tab/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Изучение взаимодействия альдегидов с гидроксидом меди (II)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Доказательство непредельного характера жидкого жира.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Сравнение свойств мыла и синтетических моющих средств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Взаимодействие глюкозы и сахарозы с гидроксидом меди (II).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Качественная реакция на крахмал.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Профильные и профессионально значимые элементы содержания. Метиловый спирт и его использование в качестве химического сырья. Токсичность метанола и правила техники безопасности с ним. Этиленгликоль и его применение. Токсичность этиленгликоля и правила техники безопасности при работе с ним.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 xml:space="preserve">Получение фенола из продуктов коксохимического производства и из бензола.  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Поликонденсация формальдегида с фенолом в фенолформальдегидную смолу. Ацетальдегид. Понятие о кетонах на примере ацетона. Применение ацетона в технике и промышленности.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Многообразие карбоновых кислот (щавелевой кислоты как двухосновной, акриловой кислоты как непредельной, бензойной кислоты как ароматической).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Пленкообразующие масла. Замена жиров в технике непищевым сырьем. Синтетические моющие средства.</w:t>
      </w:r>
    </w:p>
    <w:p w:rsidR="005C2845" w:rsidRDefault="00493754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Молочнокислое брожение глюкозы. Кисломолочные продукты. Силосование кормов. Ни</w:t>
      </w:r>
      <w:r w:rsidR="005C2845">
        <w:rPr>
          <w:rFonts w:ascii="Times New Roman" w:eastAsia="Calibri" w:hAnsi="Times New Roman" w:cs="Times New Roman"/>
          <w:sz w:val="28"/>
          <w:szCs w:val="28"/>
        </w:rPr>
        <w:t>трование целлюлозы. Пироксилин.</w:t>
      </w:r>
    </w:p>
    <w:p w:rsidR="005C2845" w:rsidRDefault="005C2845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3754" w:rsidRPr="005C2845" w:rsidRDefault="00493754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C2845">
        <w:rPr>
          <w:rFonts w:ascii="Times New Roman" w:eastAsia="Calibri" w:hAnsi="Times New Roman" w:cs="Times New Roman"/>
          <w:b/>
          <w:sz w:val="28"/>
          <w:szCs w:val="28"/>
        </w:rPr>
        <w:t>Тема 2.4 Азотсодержащие органические соединения. Полимеры</w:t>
      </w:r>
    </w:p>
    <w:p w:rsidR="00493754" w:rsidRPr="003F1945" w:rsidRDefault="00493754" w:rsidP="0049375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Амины. Понятие об аминах. Алифатические амины, их классификация и номенклатура. Анилин как органические основания. Получение анилина из нитробензола. Применение анилина на основе свойств.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 xml:space="preserve">Аминокислоты. Аминокислоты как амфотерные </w:t>
      </w:r>
      <w:proofErr w:type="spellStart"/>
      <w:r w:rsidRPr="00572EE6">
        <w:rPr>
          <w:rFonts w:ascii="Times New Roman" w:eastAsia="Calibri" w:hAnsi="Times New Roman" w:cs="Times New Roman"/>
          <w:sz w:val="28"/>
          <w:szCs w:val="28"/>
        </w:rPr>
        <w:t>дифункциональные</w:t>
      </w:r>
      <w:proofErr w:type="spellEnd"/>
      <w:r w:rsidRPr="00572EE6">
        <w:rPr>
          <w:rFonts w:ascii="Times New Roman" w:eastAsia="Calibri" w:hAnsi="Times New Roman" w:cs="Times New Roman"/>
          <w:sz w:val="28"/>
          <w:szCs w:val="28"/>
        </w:rPr>
        <w:t xml:space="preserve"> органические соединения. Химические свойства аминокислот: взаимодействие с щелочами, кислотами и друг другом (реакция поликонденсации). Пептидная связь и полипептиды. Применение аминокислот на основе свойств.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Белки. Первичная, вторичная, третичная структура белков. Химические свойства белков: горение, денатурация, гидролиз, цветные реакции. Биологические функции белков.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lastRenderedPageBreak/>
        <w:t>Полимеры. Белки и полисахариды как биополимеры.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Пластмассы. Получение полимеров реакцией полимеризации и поликонденсации. Термопластичные и термореактивные пластмассы. Представители пластмасс.</w:t>
      </w:r>
    </w:p>
    <w:p w:rsidR="00493754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 xml:space="preserve">Волокна, их </w:t>
      </w:r>
      <w:proofErr w:type="spellStart"/>
      <w:proofErr w:type="gramStart"/>
      <w:r w:rsidRPr="00572EE6">
        <w:rPr>
          <w:rFonts w:ascii="Times New Roman" w:eastAsia="Calibri" w:hAnsi="Times New Roman" w:cs="Times New Roman"/>
          <w:sz w:val="28"/>
          <w:szCs w:val="28"/>
        </w:rPr>
        <w:t>классификация.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proofErr w:type="spellEnd"/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миентэ</w:t>
      </w:r>
      <w:proofErr w:type="spellEnd"/>
    </w:p>
    <w:p w:rsidR="005C2845" w:rsidRDefault="00493754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С.</w:t>
      </w:r>
      <w:r>
        <w:rPr>
          <w:rFonts w:ascii="Times New Roman" w:eastAsia="Calibri" w:hAnsi="Times New Roman" w:cs="Times New Roman"/>
          <w:sz w:val="28"/>
          <w:szCs w:val="28"/>
          <w:u w:val="double"/>
        </w:rPr>
        <w:t>ЕН</w:t>
      </w:r>
      <w:r w:rsidRPr="00572EE6">
        <w:rPr>
          <w:rFonts w:ascii="Times New Roman" w:eastAsia="Calibri" w:hAnsi="Times New Roman" w:cs="Times New Roman"/>
          <w:sz w:val="28"/>
          <w:szCs w:val="28"/>
        </w:rPr>
        <w:t xml:space="preserve"> Получение волокон. Отдельные пр</w:t>
      </w:r>
      <w:r w:rsidR="005C2845">
        <w:rPr>
          <w:rFonts w:ascii="Times New Roman" w:eastAsia="Calibri" w:hAnsi="Times New Roman" w:cs="Times New Roman"/>
          <w:sz w:val="28"/>
          <w:szCs w:val="28"/>
        </w:rPr>
        <w:t>едставители химических волокон.</w:t>
      </w:r>
    </w:p>
    <w:p w:rsidR="00493754" w:rsidRPr="00572EE6" w:rsidRDefault="00493754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Демонстрации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Взаимодействие аммиака и анилина с соляной кислотой.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Реакция анилина с бромной водой.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Доказательства наличия функциональных групп в растворах аминокислот.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Растворение и осаждение белков.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Цветные реакции белков.</w:t>
      </w:r>
    </w:p>
    <w:p w:rsidR="005C2845" w:rsidRDefault="00493754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 xml:space="preserve">Горение </w:t>
      </w:r>
      <w:r w:rsidR="005C2845">
        <w:rPr>
          <w:rFonts w:ascii="Times New Roman" w:eastAsia="Calibri" w:hAnsi="Times New Roman" w:cs="Times New Roman"/>
          <w:sz w:val="28"/>
          <w:szCs w:val="28"/>
        </w:rPr>
        <w:t>птичьего пера и шерстяной нити.</w:t>
      </w:r>
    </w:p>
    <w:p w:rsidR="00493754" w:rsidRPr="00572EE6" w:rsidRDefault="00493754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Лабораторные опыты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Растворение белков в воде.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Обнаружение белков в молоке и мясном бульоне.</w:t>
      </w:r>
    </w:p>
    <w:p w:rsidR="005C2845" w:rsidRDefault="00493754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Денатурация раствора белка куриного яйца спиртом, растворами солей тяж</w:t>
      </w:r>
      <w:r w:rsidR="005C2845">
        <w:rPr>
          <w:rFonts w:ascii="Times New Roman" w:eastAsia="Calibri" w:hAnsi="Times New Roman" w:cs="Times New Roman"/>
          <w:sz w:val="28"/>
          <w:szCs w:val="28"/>
        </w:rPr>
        <w:t>елых металлов и при нагревании.</w:t>
      </w:r>
    </w:p>
    <w:p w:rsidR="00493754" w:rsidRPr="003F1945" w:rsidRDefault="00493754" w:rsidP="005C28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945">
        <w:rPr>
          <w:rFonts w:ascii="Times New Roman" w:eastAsia="Calibri" w:hAnsi="Times New Roman" w:cs="Times New Roman"/>
          <w:sz w:val="28"/>
          <w:szCs w:val="28"/>
        </w:rPr>
        <w:t>Практические занятия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Решение экспериментальных задач на идентификацию органических соединений.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 xml:space="preserve">Распознавание пластмасс 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Распознавание волокон.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EE6">
        <w:rPr>
          <w:rFonts w:ascii="Times New Roman" w:eastAsia="Calibri" w:hAnsi="Times New Roman" w:cs="Times New Roman"/>
          <w:sz w:val="28"/>
          <w:szCs w:val="28"/>
        </w:rPr>
        <w:t>Профильные и профессионально значимые элементы содержания. Аминокапроновая кислота. Капрон как представитель полиамидных волокон. Использование гидролиза белков в промышленности. Поливинилхлорид, политетрафторэтилен (</w:t>
      </w:r>
      <w:proofErr w:type="spellStart"/>
      <w:r w:rsidRPr="00572EE6">
        <w:rPr>
          <w:rFonts w:ascii="Times New Roman" w:eastAsia="Calibri" w:hAnsi="Times New Roman" w:cs="Times New Roman"/>
          <w:sz w:val="28"/>
          <w:szCs w:val="28"/>
        </w:rPr>
        <w:t>тефлон</w:t>
      </w:r>
      <w:proofErr w:type="spellEnd"/>
      <w:r w:rsidRPr="00572EE6">
        <w:rPr>
          <w:rFonts w:ascii="Times New Roman" w:eastAsia="Calibri" w:hAnsi="Times New Roman" w:cs="Times New Roman"/>
          <w:sz w:val="28"/>
          <w:szCs w:val="28"/>
        </w:rPr>
        <w:t>). Фенолформальдегидные пластмассы. Целлулоид. Промышленное производство химических волокон.</w:t>
      </w:r>
    </w:p>
    <w:p w:rsidR="00493754" w:rsidRPr="00572EE6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3754" w:rsidRDefault="00493754" w:rsidP="00241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3754" w:rsidRDefault="00493754" w:rsidP="00241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3754" w:rsidRDefault="00493754" w:rsidP="00241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3754" w:rsidRDefault="00493754" w:rsidP="00241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3754" w:rsidRDefault="00493754" w:rsidP="00241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3754" w:rsidRDefault="00493754" w:rsidP="00241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3754" w:rsidRDefault="00493754" w:rsidP="00241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3809" w:rsidRDefault="00A73809" w:rsidP="00A738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6311" w:rsidRDefault="00A06311" w:rsidP="00A738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6311" w:rsidRDefault="00A06311" w:rsidP="00A738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6311" w:rsidRDefault="00A06311" w:rsidP="00A738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6311" w:rsidRDefault="00A06311" w:rsidP="00A738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6311" w:rsidRDefault="00A06311" w:rsidP="00A738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6311" w:rsidRDefault="00A06311" w:rsidP="00A738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6311" w:rsidRDefault="00A06311" w:rsidP="00A738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3809" w:rsidRDefault="00A73809" w:rsidP="00A738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15BE" w:rsidRDefault="002415BE" w:rsidP="00A738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3809">
        <w:rPr>
          <w:rFonts w:ascii="Times New Roman" w:hAnsi="Times New Roman" w:cs="Times New Roman"/>
          <w:b/>
          <w:sz w:val="24"/>
          <w:szCs w:val="24"/>
        </w:rPr>
        <w:lastRenderedPageBreak/>
        <w:t>6. ТЕМЫ РЕФЕРАТОВ (ДОКЛАДОВ), ИНДИВИДУАЛЬНЫХ ПРОЕКТОВ</w:t>
      </w:r>
    </w:p>
    <w:p w:rsidR="00A73809" w:rsidRPr="00A73809" w:rsidRDefault="00A73809" w:rsidP="00A738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15BE" w:rsidRPr="00D91CF7" w:rsidRDefault="002415BE" w:rsidP="00241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3754" w:rsidRPr="003F1945" w:rsidRDefault="00493754" w:rsidP="00493754">
      <w:pPr>
        <w:pStyle w:val="a3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945">
        <w:rPr>
          <w:rFonts w:ascii="Times New Roman" w:eastAsia="Calibri" w:hAnsi="Times New Roman" w:cs="Times New Roman"/>
          <w:sz w:val="28"/>
          <w:szCs w:val="28"/>
        </w:rPr>
        <w:t>Биотехнология и генная инженерия – технологии XXI века.</w:t>
      </w:r>
    </w:p>
    <w:p w:rsidR="00493754" w:rsidRPr="003F1945" w:rsidRDefault="00493754" w:rsidP="00493754">
      <w:pPr>
        <w:pStyle w:val="a3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945">
        <w:rPr>
          <w:rFonts w:ascii="Times New Roman" w:eastAsia="Calibri" w:hAnsi="Times New Roman" w:cs="Times New Roman"/>
          <w:sz w:val="28"/>
          <w:szCs w:val="28"/>
        </w:rPr>
        <w:t>Нанотехнология как приоритетное направление развития науки и производства в Российской Федерации.</w:t>
      </w:r>
    </w:p>
    <w:p w:rsidR="00493754" w:rsidRPr="003F1945" w:rsidRDefault="00493754" w:rsidP="00493754">
      <w:pPr>
        <w:pStyle w:val="a3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945">
        <w:rPr>
          <w:rFonts w:ascii="Times New Roman" w:eastAsia="Calibri" w:hAnsi="Times New Roman" w:cs="Times New Roman"/>
          <w:sz w:val="28"/>
          <w:szCs w:val="28"/>
        </w:rPr>
        <w:t>Современные методы обеззараживания воды.</w:t>
      </w:r>
    </w:p>
    <w:p w:rsidR="00493754" w:rsidRPr="003F1945" w:rsidRDefault="00493754" w:rsidP="00493754">
      <w:pPr>
        <w:pStyle w:val="a3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945">
        <w:rPr>
          <w:rFonts w:ascii="Times New Roman" w:eastAsia="Calibri" w:hAnsi="Times New Roman" w:cs="Times New Roman"/>
          <w:sz w:val="28"/>
          <w:szCs w:val="28"/>
        </w:rPr>
        <w:t>Аллотропия металлов.</w:t>
      </w:r>
    </w:p>
    <w:p w:rsidR="00493754" w:rsidRPr="003F1945" w:rsidRDefault="00493754" w:rsidP="00493754">
      <w:pPr>
        <w:pStyle w:val="a3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945">
        <w:rPr>
          <w:rFonts w:ascii="Times New Roman" w:eastAsia="Calibri" w:hAnsi="Times New Roman" w:cs="Times New Roman"/>
          <w:sz w:val="28"/>
          <w:szCs w:val="28"/>
        </w:rPr>
        <w:t>Жизнь и деятельность Д.И. Менделеева.</w:t>
      </w:r>
    </w:p>
    <w:p w:rsidR="00493754" w:rsidRPr="003F1945" w:rsidRDefault="00493754" w:rsidP="00493754">
      <w:pPr>
        <w:pStyle w:val="a3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945">
        <w:rPr>
          <w:rFonts w:ascii="Times New Roman" w:eastAsia="Calibri" w:hAnsi="Times New Roman" w:cs="Times New Roman"/>
          <w:sz w:val="28"/>
          <w:szCs w:val="28"/>
        </w:rPr>
        <w:t xml:space="preserve">«Периодическому </w:t>
      </w:r>
      <w:proofErr w:type="gramStart"/>
      <w:r w:rsidRPr="003F1945">
        <w:rPr>
          <w:rFonts w:ascii="Times New Roman" w:eastAsia="Calibri" w:hAnsi="Times New Roman" w:cs="Times New Roman"/>
          <w:sz w:val="28"/>
          <w:szCs w:val="28"/>
        </w:rPr>
        <w:t>закону  будущее</w:t>
      </w:r>
      <w:proofErr w:type="gramEnd"/>
      <w:r w:rsidRPr="003F1945">
        <w:rPr>
          <w:rFonts w:ascii="Times New Roman" w:eastAsia="Calibri" w:hAnsi="Times New Roman" w:cs="Times New Roman"/>
          <w:sz w:val="28"/>
          <w:szCs w:val="28"/>
        </w:rPr>
        <w:t xml:space="preserve"> не грозит разрушением…»</w:t>
      </w:r>
    </w:p>
    <w:p w:rsidR="00493754" w:rsidRPr="003F1945" w:rsidRDefault="00493754" w:rsidP="00493754">
      <w:pPr>
        <w:pStyle w:val="a3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945">
        <w:rPr>
          <w:rFonts w:ascii="Times New Roman" w:eastAsia="Calibri" w:hAnsi="Times New Roman" w:cs="Times New Roman"/>
          <w:sz w:val="28"/>
          <w:szCs w:val="28"/>
        </w:rPr>
        <w:t>Синтез 114-го элемента – триумф российских физиков-ядерщиков.</w:t>
      </w:r>
    </w:p>
    <w:p w:rsidR="00493754" w:rsidRPr="003F1945" w:rsidRDefault="00493754" w:rsidP="00493754">
      <w:pPr>
        <w:pStyle w:val="a3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945">
        <w:rPr>
          <w:rFonts w:ascii="Times New Roman" w:eastAsia="Calibri" w:hAnsi="Times New Roman" w:cs="Times New Roman"/>
          <w:sz w:val="28"/>
          <w:szCs w:val="28"/>
        </w:rPr>
        <w:t>Изотопы водорода.</w:t>
      </w:r>
    </w:p>
    <w:p w:rsidR="00493754" w:rsidRPr="003F1945" w:rsidRDefault="00493754" w:rsidP="00493754">
      <w:pPr>
        <w:pStyle w:val="a3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945">
        <w:rPr>
          <w:rFonts w:ascii="Times New Roman" w:eastAsia="Calibri" w:hAnsi="Times New Roman" w:cs="Times New Roman"/>
          <w:sz w:val="28"/>
          <w:szCs w:val="28"/>
        </w:rPr>
        <w:t>Использование радиоактивных изотопов в технических целях.</w:t>
      </w:r>
    </w:p>
    <w:p w:rsidR="00493754" w:rsidRPr="003F1945" w:rsidRDefault="00493754" w:rsidP="00493754">
      <w:pPr>
        <w:pStyle w:val="a3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945">
        <w:rPr>
          <w:rFonts w:ascii="Times New Roman" w:eastAsia="Calibri" w:hAnsi="Times New Roman" w:cs="Times New Roman"/>
          <w:sz w:val="28"/>
          <w:szCs w:val="28"/>
        </w:rPr>
        <w:t>Рентгеновское излучение и его использование в технике и медицине.</w:t>
      </w:r>
    </w:p>
    <w:p w:rsidR="00493754" w:rsidRPr="003F1945" w:rsidRDefault="00493754" w:rsidP="00493754">
      <w:pPr>
        <w:pStyle w:val="a3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945">
        <w:rPr>
          <w:rFonts w:ascii="Times New Roman" w:eastAsia="Calibri" w:hAnsi="Times New Roman" w:cs="Times New Roman"/>
          <w:sz w:val="28"/>
          <w:szCs w:val="28"/>
        </w:rPr>
        <w:t>Плазма – четвертое состояние вещества.</w:t>
      </w:r>
    </w:p>
    <w:p w:rsidR="00493754" w:rsidRPr="003F1945" w:rsidRDefault="00493754" w:rsidP="00493754">
      <w:pPr>
        <w:pStyle w:val="a3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945">
        <w:rPr>
          <w:rFonts w:ascii="Times New Roman" w:eastAsia="Calibri" w:hAnsi="Times New Roman" w:cs="Times New Roman"/>
          <w:sz w:val="28"/>
          <w:szCs w:val="28"/>
        </w:rPr>
        <w:t>Аморфные вещества в природе, технике, быту.</w:t>
      </w:r>
    </w:p>
    <w:p w:rsidR="00493754" w:rsidRPr="003F1945" w:rsidRDefault="00493754" w:rsidP="00493754">
      <w:pPr>
        <w:pStyle w:val="a3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945">
        <w:rPr>
          <w:rFonts w:ascii="Times New Roman" w:eastAsia="Calibri" w:hAnsi="Times New Roman" w:cs="Times New Roman"/>
          <w:sz w:val="28"/>
          <w:szCs w:val="28"/>
        </w:rPr>
        <w:t>Охрана окружающей среды от химического загрязнения. Количественные характеристики загрязнения окружающей среды.</w:t>
      </w:r>
    </w:p>
    <w:p w:rsidR="00493754" w:rsidRPr="003F1945" w:rsidRDefault="00493754" w:rsidP="00493754">
      <w:pPr>
        <w:pStyle w:val="a3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945">
        <w:rPr>
          <w:rFonts w:ascii="Times New Roman" w:eastAsia="Calibri" w:hAnsi="Times New Roman" w:cs="Times New Roman"/>
          <w:sz w:val="28"/>
          <w:szCs w:val="28"/>
        </w:rPr>
        <w:t>Применение твердого и газообразного оксида углерода (IV).</w:t>
      </w:r>
    </w:p>
    <w:p w:rsidR="00493754" w:rsidRPr="003F1945" w:rsidRDefault="00493754" w:rsidP="00493754">
      <w:pPr>
        <w:pStyle w:val="a3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945">
        <w:rPr>
          <w:rFonts w:ascii="Times New Roman" w:eastAsia="Calibri" w:hAnsi="Times New Roman" w:cs="Times New Roman"/>
          <w:sz w:val="28"/>
          <w:szCs w:val="28"/>
        </w:rPr>
        <w:t>Защита озонового экрана от химического загрязнения.</w:t>
      </w:r>
    </w:p>
    <w:p w:rsidR="00493754" w:rsidRPr="003F1945" w:rsidRDefault="00493754" w:rsidP="00493754">
      <w:pPr>
        <w:pStyle w:val="a3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945">
        <w:rPr>
          <w:rFonts w:ascii="Times New Roman" w:eastAsia="Calibri" w:hAnsi="Times New Roman" w:cs="Times New Roman"/>
          <w:sz w:val="28"/>
          <w:szCs w:val="28"/>
        </w:rPr>
        <w:t>Грубодисперсные системы, их классификация и использование в профессиональной деятельности.</w:t>
      </w:r>
    </w:p>
    <w:p w:rsidR="00493754" w:rsidRPr="003F1945" w:rsidRDefault="00493754" w:rsidP="00493754">
      <w:pPr>
        <w:pStyle w:val="a3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945">
        <w:rPr>
          <w:rFonts w:ascii="Times New Roman" w:eastAsia="Calibri" w:hAnsi="Times New Roman" w:cs="Times New Roman"/>
          <w:sz w:val="28"/>
          <w:szCs w:val="28"/>
        </w:rPr>
        <w:t>Косметические гели.</w:t>
      </w:r>
    </w:p>
    <w:p w:rsidR="00493754" w:rsidRPr="003F1945" w:rsidRDefault="00493754" w:rsidP="00493754">
      <w:pPr>
        <w:pStyle w:val="a3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945">
        <w:rPr>
          <w:rFonts w:ascii="Times New Roman" w:eastAsia="Calibri" w:hAnsi="Times New Roman" w:cs="Times New Roman"/>
          <w:sz w:val="28"/>
          <w:szCs w:val="28"/>
        </w:rPr>
        <w:t>Применение суспензий и эмульсий в строительстве.</w:t>
      </w:r>
    </w:p>
    <w:p w:rsidR="00493754" w:rsidRPr="003F1945" w:rsidRDefault="00493754" w:rsidP="00493754">
      <w:pPr>
        <w:pStyle w:val="a3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945">
        <w:rPr>
          <w:rFonts w:ascii="Times New Roman" w:eastAsia="Calibri" w:hAnsi="Times New Roman" w:cs="Times New Roman"/>
          <w:sz w:val="28"/>
          <w:szCs w:val="28"/>
        </w:rPr>
        <w:t>Минералы и горные породы как основа литосферы.</w:t>
      </w:r>
    </w:p>
    <w:p w:rsidR="00493754" w:rsidRPr="003F1945" w:rsidRDefault="00493754" w:rsidP="00493754">
      <w:pPr>
        <w:pStyle w:val="a3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945">
        <w:rPr>
          <w:rFonts w:ascii="Times New Roman" w:eastAsia="Calibri" w:hAnsi="Times New Roman" w:cs="Times New Roman"/>
          <w:sz w:val="28"/>
          <w:szCs w:val="28"/>
        </w:rPr>
        <w:t>Растворы вокруг нас. Типы растворов.</w:t>
      </w:r>
    </w:p>
    <w:p w:rsidR="00493754" w:rsidRPr="003F1945" w:rsidRDefault="00493754" w:rsidP="00493754">
      <w:pPr>
        <w:pStyle w:val="a3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945">
        <w:rPr>
          <w:rFonts w:ascii="Times New Roman" w:eastAsia="Calibri" w:hAnsi="Times New Roman" w:cs="Times New Roman"/>
          <w:sz w:val="28"/>
          <w:szCs w:val="28"/>
        </w:rPr>
        <w:t>Вода как реагент и среда для химического процесса.</w:t>
      </w:r>
    </w:p>
    <w:p w:rsidR="00493754" w:rsidRPr="003F1945" w:rsidRDefault="00493754" w:rsidP="00493754">
      <w:pPr>
        <w:pStyle w:val="a3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945">
        <w:rPr>
          <w:rFonts w:ascii="Times New Roman" w:eastAsia="Calibri" w:hAnsi="Times New Roman" w:cs="Times New Roman"/>
          <w:sz w:val="28"/>
          <w:szCs w:val="28"/>
        </w:rPr>
        <w:t>Жизнь и деятельность С. Аррениуса.</w:t>
      </w:r>
    </w:p>
    <w:p w:rsidR="00493754" w:rsidRPr="003F1945" w:rsidRDefault="00493754" w:rsidP="00493754">
      <w:pPr>
        <w:pStyle w:val="a3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945">
        <w:rPr>
          <w:rFonts w:ascii="Times New Roman" w:eastAsia="Calibri" w:hAnsi="Times New Roman" w:cs="Times New Roman"/>
          <w:sz w:val="28"/>
          <w:szCs w:val="28"/>
        </w:rPr>
        <w:t>Вклад отечественных ученых в развитии теории электролитической диссоциации.</w:t>
      </w:r>
    </w:p>
    <w:p w:rsidR="00493754" w:rsidRPr="003F1945" w:rsidRDefault="00493754" w:rsidP="00493754">
      <w:pPr>
        <w:pStyle w:val="a3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945">
        <w:rPr>
          <w:rFonts w:ascii="Times New Roman" w:eastAsia="Calibri" w:hAnsi="Times New Roman" w:cs="Times New Roman"/>
          <w:sz w:val="28"/>
          <w:szCs w:val="28"/>
        </w:rPr>
        <w:t>Устранение жесткости воды на промышленных предприятиях.</w:t>
      </w:r>
    </w:p>
    <w:p w:rsidR="00493754" w:rsidRPr="003F1945" w:rsidRDefault="00493754" w:rsidP="00493754">
      <w:pPr>
        <w:pStyle w:val="a3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945">
        <w:rPr>
          <w:rFonts w:ascii="Times New Roman" w:eastAsia="Calibri" w:hAnsi="Times New Roman" w:cs="Times New Roman"/>
          <w:sz w:val="28"/>
          <w:szCs w:val="28"/>
        </w:rPr>
        <w:t>Серная кислота – «хлеб химической промышленности».</w:t>
      </w:r>
    </w:p>
    <w:p w:rsidR="00493754" w:rsidRPr="003F1945" w:rsidRDefault="00493754" w:rsidP="00493754">
      <w:pPr>
        <w:pStyle w:val="a3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945">
        <w:rPr>
          <w:rFonts w:ascii="Times New Roman" w:eastAsia="Calibri" w:hAnsi="Times New Roman" w:cs="Times New Roman"/>
          <w:sz w:val="28"/>
          <w:szCs w:val="28"/>
        </w:rPr>
        <w:t>Использование минеральных кислот на предприятиях различного профиля.</w:t>
      </w:r>
    </w:p>
    <w:p w:rsidR="00493754" w:rsidRPr="003F1945" w:rsidRDefault="00493754" w:rsidP="00493754">
      <w:pPr>
        <w:pStyle w:val="a3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945">
        <w:rPr>
          <w:rFonts w:ascii="Times New Roman" w:eastAsia="Calibri" w:hAnsi="Times New Roman" w:cs="Times New Roman"/>
          <w:sz w:val="28"/>
          <w:szCs w:val="28"/>
        </w:rPr>
        <w:t>Оксиды и соли как строительные материалы.</w:t>
      </w:r>
    </w:p>
    <w:p w:rsidR="00493754" w:rsidRPr="003F1945" w:rsidRDefault="00493754" w:rsidP="00493754">
      <w:pPr>
        <w:pStyle w:val="a3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945">
        <w:rPr>
          <w:rFonts w:ascii="Times New Roman" w:eastAsia="Calibri" w:hAnsi="Times New Roman" w:cs="Times New Roman"/>
          <w:sz w:val="28"/>
          <w:szCs w:val="28"/>
        </w:rPr>
        <w:t>История гипса.</w:t>
      </w:r>
    </w:p>
    <w:p w:rsidR="00493754" w:rsidRPr="003F1945" w:rsidRDefault="00493754" w:rsidP="00493754">
      <w:pPr>
        <w:pStyle w:val="a3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945">
        <w:rPr>
          <w:rFonts w:ascii="Times New Roman" w:eastAsia="Calibri" w:hAnsi="Times New Roman" w:cs="Times New Roman"/>
          <w:sz w:val="28"/>
          <w:szCs w:val="28"/>
        </w:rPr>
        <w:t>Поваренная соль как химическое сырье.</w:t>
      </w:r>
    </w:p>
    <w:p w:rsidR="00493754" w:rsidRPr="003F1945" w:rsidRDefault="00493754" w:rsidP="00493754">
      <w:pPr>
        <w:pStyle w:val="a3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945">
        <w:rPr>
          <w:rFonts w:ascii="Times New Roman" w:eastAsia="Calibri" w:hAnsi="Times New Roman" w:cs="Times New Roman"/>
          <w:sz w:val="28"/>
          <w:szCs w:val="28"/>
        </w:rPr>
        <w:t>Многоликий карбонат кальция: в природе, в промышленности, в быту.</w:t>
      </w:r>
    </w:p>
    <w:p w:rsidR="00493754" w:rsidRPr="003F1945" w:rsidRDefault="00493754" w:rsidP="00493754">
      <w:pPr>
        <w:pStyle w:val="a3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945">
        <w:rPr>
          <w:rFonts w:ascii="Times New Roman" w:eastAsia="Calibri" w:hAnsi="Times New Roman" w:cs="Times New Roman"/>
          <w:sz w:val="28"/>
          <w:szCs w:val="28"/>
        </w:rPr>
        <w:t>Реакция горения на производстве и в быту.</w:t>
      </w:r>
    </w:p>
    <w:p w:rsidR="00493754" w:rsidRPr="003F1945" w:rsidRDefault="00493754" w:rsidP="00493754">
      <w:pPr>
        <w:pStyle w:val="a3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945">
        <w:rPr>
          <w:rFonts w:ascii="Times New Roman" w:eastAsia="Calibri" w:hAnsi="Times New Roman" w:cs="Times New Roman"/>
          <w:sz w:val="28"/>
          <w:szCs w:val="28"/>
        </w:rPr>
        <w:t>Виртуальное моделирование химических процессов.</w:t>
      </w:r>
    </w:p>
    <w:p w:rsidR="00493754" w:rsidRPr="003F1945" w:rsidRDefault="00493754" w:rsidP="00493754">
      <w:pPr>
        <w:pStyle w:val="a3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945">
        <w:rPr>
          <w:rFonts w:ascii="Times New Roman" w:eastAsia="Calibri" w:hAnsi="Times New Roman" w:cs="Times New Roman"/>
          <w:sz w:val="28"/>
          <w:szCs w:val="28"/>
        </w:rPr>
        <w:t>Электролиз растворов электролитов.</w:t>
      </w:r>
    </w:p>
    <w:p w:rsidR="00493754" w:rsidRPr="003F1945" w:rsidRDefault="00493754" w:rsidP="00493754">
      <w:pPr>
        <w:pStyle w:val="a3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945">
        <w:rPr>
          <w:rFonts w:ascii="Times New Roman" w:eastAsia="Calibri" w:hAnsi="Times New Roman" w:cs="Times New Roman"/>
          <w:sz w:val="28"/>
          <w:szCs w:val="28"/>
        </w:rPr>
        <w:t>Электролиз расплавов электролитов.</w:t>
      </w:r>
    </w:p>
    <w:p w:rsidR="00493754" w:rsidRPr="003F1945" w:rsidRDefault="00493754" w:rsidP="00493754">
      <w:pPr>
        <w:pStyle w:val="a3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945">
        <w:rPr>
          <w:rFonts w:ascii="Times New Roman" w:eastAsia="Calibri" w:hAnsi="Times New Roman" w:cs="Times New Roman"/>
          <w:sz w:val="28"/>
          <w:szCs w:val="28"/>
        </w:rPr>
        <w:t>Практическое применение электролиза: рафинирование, гальванопластика, гальваностегия.</w:t>
      </w:r>
    </w:p>
    <w:p w:rsidR="00493754" w:rsidRPr="003F1945" w:rsidRDefault="00493754" w:rsidP="00493754">
      <w:pPr>
        <w:pStyle w:val="a3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945">
        <w:rPr>
          <w:rFonts w:ascii="Times New Roman" w:eastAsia="Calibri" w:hAnsi="Times New Roman" w:cs="Times New Roman"/>
          <w:sz w:val="28"/>
          <w:szCs w:val="28"/>
        </w:rPr>
        <w:t>История получения и производство алюминия.</w:t>
      </w:r>
    </w:p>
    <w:p w:rsidR="00493754" w:rsidRPr="003F1945" w:rsidRDefault="00493754" w:rsidP="00493754">
      <w:pPr>
        <w:pStyle w:val="a3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945">
        <w:rPr>
          <w:rFonts w:ascii="Times New Roman" w:eastAsia="Calibri" w:hAnsi="Times New Roman" w:cs="Times New Roman"/>
          <w:sz w:val="28"/>
          <w:szCs w:val="28"/>
        </w:rPr>
        <w:t>Электролитическое получение и рафинирование меди.</w:t>
      </w:r>
    </w:p>
    <w:p w:rsidR="00493754" w:rsidRPr="003F1945" w:rsidRDefault="00493754" w:rsidP="00493754">
      <w:pPr>
        <w:pStyle w:val="a3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945">
        <w:rPr>
          <w:rFonts w:ascii="Times New Roman" w:eastAsia="Calibri" w:hAnsi="Times New Roman" w:cs="Times New Roman"/>
          <w:sz w:val="28"/>
          <w:szCs w:val="28"/>
        </w:rPr>
        <w:lastRenderedPageBreak/>
        <w:t>Жизнь и деятельность Г. Дэви.</w:t>
      </w:r>
    </w:p>
    <w:p w:rsidR="00493754" w:rsidRPr="003F1945" w:rsidRDefault="00493754" w:rsidP="00493754">
      <w:pPr>
        <w:pStyle w:val="a3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945">
        <w:rPr>
          <w:rFonts w:ascii="Times New Roman" w:eastAsia="Calibri" w:hAnsi="Times New Roman" w:cs="Times New Roman"/>
          <w:sz w:val="28"/>
          <w:szCs w:val="28"/>
        </w:rPr>
        <w:t>Роль металлов в истории человеческой цивилизации. История отечественной черной металлургии. Современное металлургическое производство.</w:t>
      </w:r>
    </w:p>
    <w:p w:rsidR="00493754" w:rsidRPr="003F1945" w:rsidRDefault="00493754" w:rsidP="00493754">
      <w:pPr>
        <w:pStyle w:val="a3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945">
        <w:rPr>
          <w:rFonts w:ascii="Times New Roman" w:eastAsia="Calibri" w:hAnsi="Times New Roman" w:cs="Times New Roman"/>
          <w:sz w:val="28"/>
          <w:szCs w:val="28"/>
        </w:rPr>
        <w:t>История отечественной цветной металлургии. Роль металлов и сплавов в научно-техническом прогрессе.</w:t>
      </w:r>
    </w:p>
    <w:p w:rsidR="00493754" w:rsidRPr="003F1945" w:rsidRDefault="00493754" w:rsidP="00493754">
      <w:pPr>
        <w:pStyle w:val="a3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945">
        <w:rPr>
          <w:rFonts w:ascii="Times New Roman" w:eastAsia="Calibri" w:hAnsi="Times New Roman" w:cs="Times New Roman"/>
          <w:sz w:val="28"/>
          <w:szCs w:val="28"/>
        </w:rPr>
        <w:t>Коррозия металлов и способы защиты от коррозии.</w:t>
      </w:r>
    </w:p>
    <w:p w:rsidR="00493754" w:rsidRPr="003F1945" w:rsidRDefault="00493754" w:rsidP="00493754">
      <w:pPr>
        <w:pStyle w:val="a3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945">
        <w:rPr>
          <w:rFonts w:ascii="Times New Roman" w:eastAsia="Calibri" w:hAnsi="Times New Roman" w:cs="Times New Roman"/>
          <w:sz w:val="28"/>
          <w:szCs w:val="28"/>
        </w:rPr>
        <w:t>Инертные или благородные газы.</w:t>
      </w:r>
    </w:p>
    <w:p w:rsidR="00493754" w:rsidRPr="003F1945" w:rsidRDefault="00493754" w:rsidP="00493754">
      <w:pPr>
        <w:pStyle w:val="a3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945">
        <w:rPr>
          <w:rFonts w:ascii="Times New Roman" w:eastAsia="Calibri" w:hAnsi="Times New Roman" w:cs="Times New Roman"/>
          <w:sz w:val="28"/>
          <w:szCs w:val="28"/>
        </w:rPr>
        <w:t>Рождающие соли – галогены.</w:t>
      </w:r>
    </w:p>
    <w:p w:rsidR="00493754" w:rsidRPr="003F1945" w:rsidRDefault="00493754" w:rsidP="00493754">
      <w:pPr>
        <w:pStyle w:val="a3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945">
        <w:rPr>
          <w:rFonts w:ascii="Times New Roman" w:eastAsia="Calibri" w:hAnsi="Times New Roman" w:cs="Times New Roman"/>
          <w:sz w:val="28"/>
          <w:szCs w:val="28"/>
        </w:rPr>
        <w:t>История шведской спички.</w:t>
      </w:r>
    </w:p>
    <w:p w:rsidR="00493754" w:rsidRPr="003F1945" w:rsidRDefault="00493754" w:rsidP="00493754">
      <w:pPr>
        <w:pStyle w:val="a3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945">
        <w:rPr>
          <w:rFonts w:ascii="Times New Roman" w:eastAsia="Calibri" w:hAnsi="Times New Roman" w:cs="Times New Roman"/>
          <w:sz w:val="28"/>
          <w:szCs w:val="28"/>
        </w:rPr>
        <w:t>История возникновения и развития органической химии.</w:t>
      </w:r>
    </w:p>
    <w:p w:rsidR="00493754" w:rsidRPr="003F1945" w:rsidRDefault="00493754" w:rsidP="00493754">
      <w:pPr>
        <w:pStyle w:val="a3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945">
        <w:rPr>
          <w:rFonts w:ascii="Times New Roman" w:eastAsia="Calibri" w:hAnsi="Times New Roman" w:cs="Times New Roman"/>
          <w:sz w:val="28"/>
          <w:szCs w:val="28"/>
        </w:rPr>
        <w:t>Жизнь и деятельность А.М. Бутлерова.</w:t>
      </w:r>
    </w:p>
    <w:p w:rsidR="00493754" w:rsidRPr="003F1945" w:rsidRDefault="00493754" w:rsidP="00493754">
      <w:pPr>
        <w:pStyle w:val="a3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945">
        <w:rPr>
          <w:rFonts w:ascii="Times New Roman" w:eastAsia="Calibri" w:hAnsi="Times New Roman" w:cs="Times New Roman"/>
          <w:sz w:val="28"/>
          <w:szCs w:val="28"/>
        </w:rPr>
        <w:t>Витализм и его крах.</w:t>
      </w:r>
    </w:p>
    <w:p w:rsidR="00493754" w:rsidRPr="003F1945" w:rsidRDefault="00493754" w:rsidP="00493754">
      <w:pPr>
        <w:pStyle w:val="a3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945">
        <w:rPr>
          <w:rFonts w:ascii="Times New Roman" w:eastAsia="Calibri" w:hAnsi="Times New Roman" w:cs="Times New Roman"/>
          <w:sz w:val="28"/>
          <w:szCs w:val="28"/>
        </w:rPr>
        <w:t>Роль отечественных ученых в становлении и развитии мировой органической химии.</w:t>
      </w:r>
    </w:p>
    <w:p w:rsidR="00493754" w:rsidRPr="003F1945" w:rsidRDefault="00493754" w:rsidP="00493754">
      <w:pPr>
        <w:pStyle w:val="a3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945">
        <w:rPr>
          <w:rFonts w:ascii="Times New Roman" w:eastAsia="Calibri" w:hAnsi="Times New Roman" w:cs="Times New Roman"/>
          <w:sz w:val="28"/>
          <w:szCs w:val="28"/>
        </w:rPr>
        <w:t>Современные представления и теории химического строения.</w:t>
      </w:r>
    </w:p>
    <w:p w:rsidR="00493754" w:rsidRPr="003F1945" w:rsidRDefault="00493754" w:rsidP="00493754">
      <w:pPr>
        <w:pStyle w:val="a3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945">
        <w:rPr>
          <w:rFonts w:ascii="Times New Roman" w:eastAsia="Calibri" w:hAnsi="Times New Roman" w:cs="Times New Roman"/>
          <w:sz w:val="28"/>
          <w:szCs w:val="28"/>
        </w:rPr>
        <w:t>Экологические аспекты использования углеводородного сырья.</w:t>
      </w:r>
    </w:p>
    <w:p w:rsidR="00493754" w:rsidRPr="003F1945" w:rsidRDefault="00493754" w:rsidP="00493754">
      <w:pPr>
        <w:pStyle w:val="a3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945">
        <w:rPr>
          <w:rFonts w:ascii="Times New Roman" w:eastAsia="Calibri" w:hAnsi="Times New Roman" w:cs="Times New Roman"/>
          <w:sz w:val="28"/>
          <w:szCs w:val="28"/>
        </w:rPr>
        <w:t>Экономические аспекты международного сотрудничества по использованию углеводородного сырья.</w:t>
      </w:r>
    </w:p>
    <w:p w:rsidR="00493754" w:rsidRPr="003F1945" w:rsidRDefault="00493754" w:rsidP="00493754">
      <w:pPr>
        <w:pStyle w:val="a3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945">
        <w:rPr>
          <w:rFonts w:ascii="Times New Roman" w:eastAsia="Calibri" w:hAnsi="Times New Roman" w:cs="Times New Roman"/>
          <w:sz w:val="28"/>
          <w:szCs w:val="28"/>
        </w:rPr>
        <w:t>История открытия и разработки газовых и нефтяных месторождений в Российской Федерации.</w:t>
      </w:r>
    </w:p>
    <w:p w:rsidR="00493754" w:rsidRPr="003F1945" w:rsidRDefault="00493754" w:rsidP="00493754">
      <w:pPr>
        <w:pStyle w:val="a3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945">
        <w:rPr>
          <w:rFonts w:ascii="Times New Roman" w:eastAsia="Calibri" w:hAnsi="Times New Roman" w:cs="Times New Roman"/>
          <w:sz w:val="28"/>
          <w:szCs w:val="28"/>
        </w:rPr>
        <w:t>Химия углеводородного сырья и моя будущая профессия.</w:t>
      </w:r>
    </w:p>
    <w:p w:rsidR="00493754" w:rsidRPr="003F1945" w:rsidRDefault="00493754" w:rsidP="00493754">
      <w:pPr>
        <w:pStyle w:val="a3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945">
        <w:rPr>
          <w:rFonts w:ascii="Times New Roman" w:eastAsia="Calibri" w:hAnsi="Times New Roman" w:cs="Times New Roman"/>
          <w:sz w:val="28"/>
          <w:szCs w:val="28"/>
        </w:rPr>
        <w:t>Углеводородное топливо, его виды и назначение.</w:t>
      </w:r>
    </w:p>
    <w:p w:rsidR="00493754" w:rsidRPr="003F1945" w:rsidRDefault="00493754" w:rsidP="00493754">
      <w:pPr>
        <w:pStyle w:val="a3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945">
        <w:rPr>
          <w:rFonts w:ascii="Times New Roman" w:eastAsia="Calibri" w:hAnsi="Times New Roman" w:cs="Times New Roman"/>
          <w:sz w:val="28"/>
          <w:szCs w:val="28"/>
        </w:rPr>
        <w:t>Синтетические каучуки: история, многообразие и перспективы.</w:t>
      </w:r>
    </w:p>
    <w:p w:rsidR="00493754" w:rsidRPr="003F1945" w:rsidRDefault="00493754" w:rsidP="00493754">
      <w:pPr>
        <w:pStyle w:val="a3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945">
        <w:rPr>
          <w:rFonts w:ascii="Times New Roman" w:eastAsia="Calibri" w:hAnsi="Times New Roman" w:cs="Times New Roman"/>
          <w:sz w:val="28"/>
          <w:szCs w:val="28"/>
        </w:rPr>
        <w:t>Резинотехническое производство и его роль в научно-техническом прогрессе.</w:t>
      </w:r>
    </w:p>
    <w:p w:rsidR="00493754" w:rsidRPr="003F1945" w:rsidRDefault="00493754" w:rsidP="00493754">
      <w:pPr>
        <w:pStyle w:val="a3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945">
        <w:rPr>
          <w:rFonts w:ascii="Times New Roman" w:eastAsia="Calibri" w:hAnsi="Times New Roman" w:cs="Times New Roman"/>
          <w:sz w:val="28"/>
          <w:szCs w:val="28"/>
        </w:rPr>
        <w:t>Сварочное производство и роль химии углеводородов в нем.</w:t>
      </w:r>
    </w:p>
    <w:p w:rsidR="00493754" w:rsidRPr="003F1945" w:rsidRDefault="00493754" w:rsidP="00493754">
      <w:pPr>
        <w:pStyle w:val="a3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945">
        <w:rPr>
          <w:rFonts w:ascii="Times New Roman" w:eastAsia="Calibri" w:hAnsi="Times New Roman" w:cs="Times New Roman"/>
          <w:sz w:val="28"/>
          <w:szCs w:val="28"/>
        </w:rPr>
        <w:t>Нефть и ее транспортировка как основа взаимовыгодного международного сотрудничества.</w:t>
      </w:r>
    </w:p>
    <w:p w:rsidR="00493754" w:rsidRPr="00572EE6" w:rsidRDefault="00493754" w:rsidP="004937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3754" w:rsidRPr="00572EE6" w:rsidRDefault="00493754" w:rsidP="00493754">
      <w:pPr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3754" w:rsidRPr="00572EE6" w:rsidRDefault="00493754" w:rsidP="00493754">
      <w:pPr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3754" w:rsidRPr="00572EE6" w:rsidRDefault="00493754" w:rsidP="00493754">
      <w:pPr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3754" w:rsidRPr="00572EE6" w:rsidRDefault="00493754" w:rsidP="00493754">
      <w:pPr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415BE" w:rsidRPr="00D91CF7" w:rsidRDefault="002415BE" w:rsidP="002415B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Pr="00D91CF7" w:rsidRDefault="002415BE" w:rsidP="002415B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Pr="00D91CF7" w:rsidRDefault="002415BE" w:rsidP="002415B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Pr="00D91CF7" w:rsidRDefault="002415BE" w:rsidP="002415B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Pr="00D91CF7" w:rsidRDefault="002415BE" w:rsidP="002415B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3809" w:rsidRDefault="00A73809" w:rsidP="002415B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Pr="00515B3C" w:rsidRDefault="002415BE" w:rsidP="00515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Pr="00A73809" w:rsidRDefault="002415BE" w:rsidP="002415BE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3809">
        <w:rPr>
          <w:rFonts w:ascii="Times New Roman" w:hAnsi="Times New Roman" w:cs="Times New Roman"/>
          <w:b/>
          <w:sz w:val="24"/>
          <w:szCs w:val="24"/>
        </w:rPr>
        <w:lastRenderedPageBreak/>
        <w:t>7. ТЕМАТИЧЕСКОЕ ПЛАНИРОВАНИЕ</w:t>
      </w:r>
    </w:p>
    <w:p w:rsidR="002415BE" w:rsidRDefault="002415BE" w:rsidP="002415B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3809" w:rsidRPr="00D91CF7" w:rsidRDefault="00A73809" w:rsidP="002415B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3809" w:rsidRDefault="002415BE" w:rsidP="005C28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1CF7">
        <w:rPr>
          <w:rFonts w:ascii="Times New Roman" w:hAnsi="Times New Roman" w:cs="Times New Roman"/>
          <w:sz w:val="28"/>
          <w:szCs w:val="28"/>
        </w:rPr>
        <w:t>При реализации содержания общеобразовательной учебной дисциплины «Химия» в пределах освоения ОПОП СПО на базе основного общего образования с получением среднего общего образования (ППКРС)</w:t>
      </w:r>
      <w:r w:rsidR="005C2845">
        <w:rPr>
          <w:rFonts w:ascii="Times New Roman" w:hAnsi="Times New Roman" w:cs="Times New Roman"/>
          <w:sz w:val="28"/>
          <w:szCs w:val="28"/>
        </w:rPr>
        <w:t xml:space="preserve"> учебная нагрузка обучающихся по профессии</w:t>
      </w:r>
      <w:r w:rsidRPr="00D91CF7">
        <w:rPr>
          <w:rFonts w:ascii="Times New Roman" w:hAnsi="Times New Roman" w:cs="Times New Roman"/>
          <w:sz w:val="28"/>
          <w:szCs w:val="28"/>
        </w:rPr>
        <w:t xml:space="preserve"> СПО технического профиля професс</w:t>
      </w:r>
      <w:r>
        <w:rPr>
          <w:rFonts w:ascii="Times New Roman" w:hAnsi="Times New Roman" w:cs="Times New Roman"/>
          <w:sz w:val="28"/>
          <w:szCs w:val="28"/>
        </w:rPr>
        <w:t xml:space="preserve">ионального образования </w:t>
      </w:r>
      <w:r w:rsidR="005C2845">
        <w:rPr>
          <w:rFonts w:ascii="Times New Roman" w:hAnsi="Times New Roman" w:cs="Times New Roman"/>
          <w:sz w:val="28"/>
          <w:szCs w:val="28"/>
        </w:rPr>
        <w:t>270835.02 Бригадир-путеец составляет:</w:t>
      </w:r>
    </w:p>
    <w:p w:rsidR="002415BE" w:rsidRDefault="00A73809" w:rsidP="00A73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D91CF7">
        <w:rPr>
          <w:rFonts w:ascii="Times New Roman" w:hAnsi="Times New Roman" w:cs="Times New Roman"/>
          <w:sz w:val="28"/>
          <w:szCs w:val="28"/>
        </w:rPr>
        <w:t xml:space="preserve">аксимальная учебная нагрузка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415BE">
        <w:rPr>
          <w:rFonts w:ascii="Times New Roman" w:hAnsi="Times New Roman" w:cs="Times New Roman"/>
          <w:sz w:val="28"/>
          <w:szCs w:val="28"/>
        </w:rPr>
        <w:t>171</w:t>
      </w:r>
      <w:r w:rsidR="002415BE" w:rsidRPr="00D91CF7">
        <w:rPr>
          <w:rFonts w:ascii="Times New Roman" w:hAnsi="Times New Roman" w:cs="Times New Roman"/>
          <w:sz w:val="28"/>
          <w:szCs w:val="28"/>
        </w:rPr>
        <w:t xml:space="preserve"> час,</w:t>
      </w:r>
      <w:r w:rsidR="002415BE">
        <w:rPr>
          <w:rFonts w:ascii="Times New Roman" w:hAnsi="Times New Roman" w:cs="Times New Roman"/>
          <w:sz w:val="28"/>
          <w:szCs w:val="28"/>
        </w:rPr>
        <w:t xml:space="preserve"> </w:t>
      </w:r>
      <w:r w:rsidR="002415BE" w:rsidRPr="00D91CF7">
        <w:rPr>
          <w:rFonts w:ascii="Times New Roman" w:hAnsi="Times New Roman" w:cs="Times New Roman"/>
          <w:sz w:val="28"/>
          <w:szCs w:val="28"/>
        </w:rPr>
        <w:t>из них</w:t>
      </w:r>
      <w:r w:rsidR="002415BE">
        <w:rPr>
          <w:rFonts w:ascii="Times New Roman" w:hAnsi="Times New Roman" w:cs="Times New Roman"/>
          <w:sz w:val="28"/>
          <w:szCs w:val="28"/>
        </w:rPr>
        <w:t>:</w:t>
      </w:r>
    </w:p>
    <w:p w:rsidR="002415BE" w:rsidRDefault="005C2845" w:rsidP="002415BE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2415BE" w:rsidRPr="00D91CF7">
        <w:rPr>
          <w:rFonts w:ascii="Times New Roman" w:hAnsi="Times New Roman" w:cs="Times New Roman"/>
          <w:sz w:val="28"/>
          <w:szCs w:val="28"/>
        </w:rPr>
        <w:t>удиторная (обязательная) нагрузка обучающих</w:t>
      </w:r>
      <w:r w:rsidR="002415BE">
        <w:rPr>
          <w:rFonts w:ascii="Times New Roman" w:hAnsi="Times New Roman" w:cs="Times New Roman"/>
          <w:sz w:val="28"/>
          <w:szCs w:val="28"/>
        </w:rPr>
        <w:t>ся – 114 часов</w:t>
      </w:r>
    </w:p>
    <w:p w:rsidR="002415BE" w:rsidRPr="00D91CF7" w:rsidRDefault="005C2845" w:rsidP="002415BE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415BE">
        <w:rPr>
          <w:rFonts w:ascii="Times New Roman" w:hAnsi="Times New Roman" w:cs="Times New Roman"/>
          <w:sz w:val="28"/>
          <w:szCs w:val="28"/>
        </w:rPr>
        <w:t>рактические занятия - 57</w:t>
      </w:r>
      <w:r w:rsidR="002415BE" w:rsidRPr="00D91CF7">
        <w:rPr>
          <w:rFonts w:ascii="Times New Roman" w:hAnsi="Times New Roman" w:cs="Times New Roman"/>
          <w:sz w:val="28"/>
          <w:szCs w:val="28"/>
        </w:rPr>
        <w:t xml:space="preserve"> часов, </w:t>
      </w:r>
    </w:p>
    <w:p w:rsidR="002415BE" w:rsidRPr="00D91CF7" w:rsidRDefault="005C2845" w:rsidP="002415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415BE" w:rsidRPr="00D91CF7">
        <w:rPr>
          <w:rFonts w:ascii="Times New Roman" w:hAnsi="Times New Roman" w:cs="Times New Roman"/>
          <w:sz w:val="28"/>
          <w:szCs w:val="28"/>
        </w:rPr>
        <w:t>неаудиторная самостоятельная</w:t>
      </w:r>
      <w:r w:rsidR="002415BE">
        <w:rPr>
          <w:rFonts w:ascii="Times New Roman" w:hAnsi="Times New Roman" w:cs="Times New Roman"/>
          <w:sz w:val="28"/>
          <w:szCs w:val="28"/>
        </w:rPr>
        <w:t xml:space="preserve"> работа студентов - 57</w:t>
      </w:r>
      <w:r w:rsidR="002415BE" w:rsidRPr="00D91CF7">
        <w:rPr>
          <w:rFonts w:ascii="Times New Roman" w:hAnsi="Times New Roman" w:cs="Times New Roman"/>
          <w:sz w:val="28"/>
          <w:szCs w:val="28"/>
        </w:rPr>
        <w:t xml:space="preserve"> часов</w:t>
      </w:r>
    </w:p>
    <w:p w:rsidR="002415BE" w:rsidRPr="00493754" w:rsidRDefault="002415BE" w:rsidP="004937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3754" w:rsidRDefault="00493754" w:rsidP="004937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945">
        <w:rPr>
          <w:rFonts w:ascii="Times New Roman" w:eastAsia="Calibri" w:hAnsi="Times New Roman" w:cs="Times New Roman"/>
          <w:sz w:val="28"/>
          <w:szCs w:val="28"/>
        </w:rPr>
        <w:t xml:space="preserve">Объем учебной дисциплины и виды учебной работы </w:t>
      </w:r>
    </w:p>
    <w:p w:rsidR="00493754" w:rsidRPr="003F1945" w:rsidRDefault="00493754" w:rsidP="004937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tbl>
      <w:tblPr>
        <w:tblW w:w="0" w:type="auto"/>
        <w:tblInd w:w="-14" w:type="dxa"/>
        <w:tblLayout w:type="fixed"/>
        <w:tblLook w:val="04A0" w:firstRow="1" w:lastRow="0" w:firstColumn="1" w:lastColumn="0" w:noHBand="0" w:noVBand="1"/>
      </w:tblPr>
      <w:tblGrid>
        <w:gridCol w:w="7904"/>
        <w:gridCol w:w="1316"/>
      </w:tblGrid>
      <w:tr w:rsidR="00493754" w:rsidRPr="003F1945" w:rsidTr="004340AC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493754" w:rsidRPr="003F1945" w:rsidRDefault="00493754" w:rsidP="004340AC">
            <w:pPr>
              <w:suppressAutoHyphens/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8"/>
                <w:lang w:eastAsia="zh-CN"/>
              </w:rPr>
            </w:pPr>
            <w:r w:rsidRPr="003F1945">
              <w:rPr>
                <w:rFonts w:ascii="Times New Roman" w:eastAsia="Calibri" w:hAnsi="Times New Roman" w:cs="Times New Roman"/>
                <w:sz w:val="24"/>
                <w:szCs w:val="28"/>
              </w:rPr>
              <w:t>Вид учебной работы</w:t>
            </w:r>
          </w:p>
        </w:tc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3754" w:rsidRPr="003F1945" w:rsidRDefault="00493754" w:rsidP="004340A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 w:rsidRPr="003F1945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Объем часов</w:t>
            </w:r>
          </w:p>
        </w:tc>
      </w:tr>
      <w:tr w:rsidR="00493754" w:rsidRPr="003F1945" w:rsidTr="004340AC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493754" w:rsidRPr="003F1945" w:rsidRDefault="00493754" w:rsidP="004340A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8"/>
                <w:lang w:eastAsia="zh-CN"/>
              </w:rPr>
            </w:pPr>
            <w:r w:rsidRPr="003F1945">
              <w:rPr>
                <w:rFonts w:ascii="Times New Roman" w:eastAsia="Calibri" w:hAnsi="Times New Roman" w:cs="Times New Roman"/>
                <w:sz w:val="24"/>
                <w:szCs w:val="28"/>
              </w:rPr>
              <w:t>Макси</w:t>
            </w:r>
            <w:r w:rsidR="003B6423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мальная учебная нагрузка </w:t>
            </w:r>
          </w:p>
        </w:tc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3754" w:rsidRPr="003F1945" w:rsidRDefault="00493754" w:rsidP="0049375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 w:rsidRPr="003F1945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71</w:t>
            </w:r>
          </w:p>
        </w:tc>
      </w:tr>
      <w:tr w:rsidR="00493754" w:rsidRPr="003F1945" w:rsidTr="004340A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493754" w:rsidRPr="003F1945" w:rsidRDefault="00493754" w:rsidP="004340A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8"/>
                <w:lang w:eastAsia="zh-CN"/>
              </w:rPr>
            </w:pPr>
            <w:r w:rsidRPr="003F1945">
              <w:rPr>
                <w:rFonts w:ascii="Times New Roman" w:eastAsia="Calibri" w:hAnsi="Times New Roman" w:cs="Times New Roman"/>
                <w:sz w:val="24"/>
                <w:szCs w:val="28"/>
              </w:rPr>
              <w:t>Обязательная ауди</w:t>
            </w:r>
            <w:r w:rsidR="003B6423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торная учебная нагрузка </w:t>
            </w:r>
          </w:p>
        </w:tc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3754" w:rsidRPr="003F1945" w:rsidRDefault="00493754" w:rsidP="004340A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114</w:t>
            </w:r>
          </w:p>
        </w:tc>
      </w:tr>
      <w:tr w:rsidR="00493754" w:rsidRPr="003F1945" w:rsidTr="004340A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493754" w:rsidRPr="003F1945" w:rsidRDefault="00493754" w:rsidP="004340A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8"/>
                <w:lang w:eastAsia="zh-CN"/>
              </w:rPr>
            </w:pPr>
            <w:r w:rsidRPr="003F1945">
              <w:rPr>
                <w:rFonts w:ascii="Times New Roman" w:eastAsia="Calibri" w:hAnsi="Times New Roman" w:cs="Times New Roman"/>
                <w:sz w:val="24"/>
                <w:szCs w:val="28"/>
              </w:rPr>
              <w:t>в том числе:</w:t>
            </w:r>
          </w:p>
        </w:tc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3754" w:rsidRPr="003F1945" w:rsidRDefault="00493754" w:rsidP="004340AC">
            <w:pPr>
              <w:suppressAutoHyphens/>
              <w:snapToGrid w:val="0"/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iCs/>
                <w:sz w:val="24"/>
                <w:szCs w:val="28"/>
                <w:lang w:eastAsia="zh-CN"/>
              </w:rPr>
            </w:pPr>
          </w:p>
        </w:tc>
      </w:tr>
      <w:tr w:rsidR="00493754" w:rsidRPr="003F1945" w:rsidTr="004340AC">
        <w:trPr>
          <w:trHeight w:val="282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nil"/>
            </w:tcBorders>
            <w:hideMark/>
          </w:tcPr>
          <w:p w:rsidR="00493754" w:rsidRPr="003F1945" w:rsidRDefault="00493754" w:rsidP="005C284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8"/>
                <w:lang w:eastAsia="zh-CN"/>
              </w:rPr>
            </w:pPr>
            <w:r w:rsidRPr="003F1945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теоретические занятия     </w:t>
            </w:r>
          </w:p>
        </w:tc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493754" w:rsidRPr="003F1945" w:rsidRDefault="00493754" w:rsidP="004340A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57</w:t>
            </w:r>
          </w:p>
        </w:tc>
      </w:tr>
      <w:tr w:rsidR="00493754" w:rsidRPr="003F1945" w:rsidTr="004340AC">
        <w:trPr>
          <w:trHeight w:val="223"/>
        </w:trPr>
        <w:tc>
          <w:tcPr>
            <w:tcW w:w="790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493754" w:rsidRPr="003F1945" w:rsidRDefault="00493754" w:rsidP="005C284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8"/>
                <w:lang w:eastAsia="zh-CN"/>
              </w:rPr>
            </w:pPr>
            <w:r w:rsidRPr="003F1945">
              <w:rPr>
                <w:rFonts w:ascii="Times New Roman" w:eastAsia="Calibri" w:hAnsi="Times New Roman" w:cs="Times New Roman"/>
                <w:sz w:val="24"/>
                <w:szCs w:val="28"/>
              </w:rPr>
              <w:t>лабораторные и практические занятия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3754" w:rsidRPr="003F1945" w:rsidRDefault="00493754" w:rsidP="004340A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57</w:t>
            </w:r>
          </w:p>
        </w:tc>
      </w:tr>
      <w:tr w:rsidR="00493754" w:rsidRPr="003F1945" w:rsidTr="004340AC">
        <w:trPr>
          <w:trHeight w:val="210"/>
        </w:trPr>
        <w:tc>
          <w:tcPr>
            <w:tcW w:w="790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493754" w:rsidRPr="003F1945" w:rsidRDefault="005C2845" w:rsidP="004340A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в</w:t>
            </w:r>
            <w:r w:rsidR="00493754">
              <w:rPr>
                <w:rFonts w:ascii="Times New Roman" w:eastAsia="Calibri" w:hAnsi="Times New Roman" w:cs="Times New Roman"/>
                <w:sz w:val="24"/>
                <w:szCs w:val="28"/>
              </w:rPr>
              <w:t>неаудиторная с</w:t>
            </w:r>
            <w:r w:rsidR="00493754" w:rsidRPr="003F1945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амостоятельная работа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3754" w:rsidRPr="003F1945" w:rsidRDefault="00493754" w:rsidP="004340A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57</w:t>
            </w:r>
          </w:p>
        </w:tc>
      </w:tr>
      <w:tr w:rsidR="005C2845" w:rsidRPr="003F1945" w:rsidTr="004340AC">
        <w:trPr>
          <w:trHeight w:val="210"/>
        </w:trPr>
        <w:tc>
          <w:tcPr>
            <w:tcW w:w="790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C2845" w:rsidRDefault="005C2845" w:rsidP="004340A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Консультации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845" w:rsidRDefault="005C2845" w:rsidP="004340A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11</w:t>
            </w:r>
          </w:p>
        </w:tc>
      </w:tr>
      <w:tr w:rsidR="00493754" w:rsidRPr="003F1945" w:rsidTr="004340AC">
        <w:trPr>
          <w:trHeight w:val="256"/>
        </w:trPr>
        <w:tc>
          <w:tcPr>
            <w:tcW w:w="92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3754" w:rsidRPr="003F1945" w:rsidRDefault="00493754" w:rsidP="00A7380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3F1945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Итоговая аттестация в форме экзамена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 xml:space="preserve"> </w:t>
            </w:r>
          </w:p>
        </w:tc>
      </w:tr>
    </w:tbl>
    <w:p w:rsidR="002415BE" w:rsidRPr="00D91CF7" w:rsidRDefault="002415BE" w:rsidP="002415B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Pr="00D91CF7" w:rsidRDefault="002415BE" w:rsidP="002415B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Pr="00D91CF7" w:rsidRDefault="002415BE" w:rsidP="002415B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Pr="00D91CF7" w:rsidRDefault="002415BE" w:rsidP="002415B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Pr="00D91CF7" w:rsidRDefault="002415BE" w:rsidP="002415B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Pr="00D91CF7" w:rsidRDefault="002415BE" w:rsidP="002415B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Pr="00D91CF7" w:rsidRDefault="002415BE" w:rsidP="002415B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Pr="00D91CF7" w:rsidRDefault="002415BE" w:rsidP="002415B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Pr="00D91CF7" w:rsidRDefault="002415BE" w:rsidP="002415B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Pr="00D91CF7" w:rsidRDefault="002415BE" w:rsidP="002415B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Pr="00D91CF7" w:rsidRDefault="002415BE" w:rsidP="002415B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Pr="00D91CF7" w:rsidRDefault="002415BE" w:rsidP="002415B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Pr="00D91CF7" w:rsidRDefault="002415BE" w:rsidP="002415B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Pr="00D91CF7" w:rsidRDefault="002415BE" w:rsidP="002415B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3809" w:rsidRDefault="00A73809" w:rsidP="002415B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3809" w:rsidRDefault="00A73809" w:rsidP="002415B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3809" w:rsidRDefault="00A73809" w:rsidP="002415B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3809" w:rsidRDefault="00A73809" w:rsidP="002415B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3809" w:rsidRDefault="00A73809" w:rsidP="002415B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3809" w:rsidRDefault="00A73809" w:rsidP="002415B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3809" w:rsidRDefault="00A73809" w:rsidP="00A7380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3809" w:rsidRDefault="00A73809" w:rsidP="00A7380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15BE" w:rsidRDefault="00A73809" w:rsidP="00A73809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73809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2415BE" w:rsidRDefault="002415BE" w:rsidP="002415B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3809" w:rsidRPr="00D91CF7" w:rsidRDefault="00A73809" w:rsidP="002415B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4"/>
        <w:gridCol w:w="1134"/>
        <w:gridCol w:w="1134"/>
        <w:gridCol w:w="1134"/>
        <w:gridCol w:w="1276"/>
        <w:gridCol w:w="1134"/>
      </w:tblGrid>
      <w:tr w:rsidR="002415BE" w:rsidRPr="000A209A" w:rsidTr="00AA69F7">
        <w:trPr>
          <w:trHeight w:val="505"/>
          <w:tblHeader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5BE" w:rsidRDefault="002415B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C2845" w:rsidRPr="000A209A" w:rsidRDefault="005C2845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  <w:p w:rsidR="002415BE" w:rsidRPr="000A209A" w:rsidRDefault="002415B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5BE" w:rsidRPr="000A209A" w:rsidRDefault="002415B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5BE" w:rsidRPr="000A209A" w:rsidRDefault="002415B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Максимальная учебная нагрузка (час)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5BE" w:rsidRPr="000A209A" w:rsidRDefault="002415B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Количество аудиторных часов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5BE" w:rsidRPr="000A209A" w:rsidRDefault="00AA69F7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Внеаудиторная с</w:t>
            </w:r>
            <w:r w:rsidR="002415BE" w:rsidRPr="000A209A">
              <w:rPr>
                <w:rFonts w:ascii="Times New Roman" w:hAnsi="Times New Roman" w:cs="Times New Roman"/>
                <w:sz w:val="24"/>
                <w:szCs w:val="24"/>
              </w:rPr>
              <w:t>амостоятельная работа</w:t>
            </w:r>
          </w:p>
        </w:tc>
      </w:tr>
      <w:tr w:rsidR="0049792E" w:rsidRPr="000A209A" w:rsidTr="00AA69F7">
        <w:trPr>
          <w:trHeight w:val="628"/>
          <w:tblHeader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Теорети</w:t>
            </w:r>
            <w:r w:rsidR="00AA69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ческие</w:t>
            </w:r>
            <w:proofErr w:type="spellEnd"/>
            <w:r w:rsidRPr="000A209A">
              <w:rPr>
                <w:rFonts w:ascii="Times New Roman" w:hAnsi="Times New Roman" w:cs="Times New Roman"/>
                <w:sz w:val="24"/>
                <w:szCs w:val="24"/>
              </w:rPr>
              <w:t xml:space="preserve"> занятия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Лабораторные</w:t>
            </w:r>
          </w:p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92E" w:rsidRPr="000A209A" w:rsidTr="00AA69F7">
        <w:trPr>
          <w:trHeight w:val="375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9792E" w:rsidRPr="000A209A" w:rsidTr="00AA69F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92E" w:rsidRPr="000A209A" w:rsidRDefault="0049792E" w:rsidP="00515B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E" w:rsidRPr="000A209A" w:rsidRDefault="00A77F71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2E" w:rsidRPr="000A209A" w:rsidRDefault="004340AC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2415BE" w:rsidRPr="000A209A" w:rsidTr="00AA69F7">
        <w:tblPrEx>
          <w:tblLook w:val="04A0" w:firstRow="1" w:lastRow="0" w:firstColumn="1" w:lastColumn="0" w:noHBand="0" w:noVBand="1"/>
        </w:tblPrEx>
        <w:tc>
          <w:tcPr>
            <w:tcW w:w="9640" w:type="dxa"/>
            <w:gridSpan w:val="7"/>
          </w:tcPr>
          <w:p w:rsidR="002415BE" w:rsidRPr="000A209A" w:rsidRDefault="002415BE" w:rsidP="00AA6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Раздел 1. Общая и неорганическая химия</w:t>
            </w:r>
          </w:p>
        </w:tc>
      </w:tr>
      <w:tr w:rsidR="0049792E" w:rsidRPr="000A209A" w:rsidTr="00AA69F7">
        <w:tblPrEx>
          <w:tblLook w:val="04A0" w:firstRow="1" w:lastRow="0" w:firstColumn="1" w:lastColumn="0" w:noHBand="0" w:noVBand="1"/>
        </w:tblPrEx>
        <w:tc>
          <w:tcPr>
            <w:tcW w:w="704" w:type="dxa"/>
          </w:tcPr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</w:tcPr>
          <w:p w:rsidR="0049792E" w:rsidRPr="000A209A" w:rsidRDefault="0049792E" w:rsidP="00515B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Основные понятия и законы химии</w:t>
            </w:r>
          </w:p>
        </w:tc>
        <w:tc>
          <w:tcPr>
            <w:tcW w:w="1134" w:type="dxa"/>
          </w:tcPr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9792E" w:rsidRPr="000A209A" w:rsidTr="00AA69F7">
        <w:tblPrEx>
          <w:tblLook w:val="04A0" w:firstRow="1" w:lastRow="0" w:firstColumn="1" w:lastColumn="0" w:noHBand="0" w:noVBand="1"/>
        </w:tblPrEx>
        <w:tc>
          <w:tcPr>
            <w:tcW w:w="704" w:type="dxa"/>
          </w:tcPr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4" w:type="dxa"/>
          </w:tcPr>
          <w:p w:rsidR="0049792E" w:rsidRPr="000A209A" w:rsidRDefault="0049792E" w:rsidP="0051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 xml:space="preserve">Периодический закон и Периодическая система химических элементов </w:t>
            </w:r>
            <w:proofErr w:type="spellStart"/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Д.И.Менделеева</w:t>
            </w:r>
            <w:proofErr w:type="spellEnd"/>
            <w:r w:rsidRPr="000A209A">
              <w:rPr>
                <w:rFonts w:ascii="Times New Roman" w:hAnsi="Times New Roman" w:cs="Times New Roman"/>
                <w:sz w:val="24"/>
                <w:szCs w:val="24"/>
              </w:rPr>
              <w:t xml:space="preserve"> и строение атома</w:t>
            </w:r>
          </w:p>
        </w:tc>
        <w:tc>
          <w:tcPr>
            <w:tcW w:w="1134" w:type="dxa"/>
          </w:tcPr>
          <w:p w:rsidR="0049792E" w:rsidRPr="000A209A" w:rsidRDefault="00A77F71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49792E" w:rsidRPr="000A209A" w:rsidRDefault="000A209A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9792E" w:rsidRPr="000A209A" w:rsidTr="00AA69F7">
        <w:tblPrEx>
          <w:tblLook w:val="04A0" w:firstRow="1" w:lastRow="0" w:firstColumn="1" w:lastColumn="0" w:noHBand="0" w:noVBand="1"/>
        </w:tblPrEx>
        <w:tc>
          <w:tcPr>
            <w:tcW w:w="704" w:type="dxa"/>
          </w:tcPr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4" w:type="dxa"/>
          </w:tcPr>
          <w:p w:rsidR="0049792E" w:rsidRPr="000A209A" w:rsidRDefault="0049792E" w:rsidP="00515B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Строение вещества</w:t>
            </w:r>
          </w:p>
        </w:tc>
        <w:tc>
          <w:tcPr>
            <w:tcW w:w="1134" w:type="dxa"/>
          </w:tcPr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7F71" w:rsidRPr="000A20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49792E" w:rsidRPr="000A209A" w:rsidRDefault="000A209A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9792E" w:rsidRPr="000A209A" w:rsidTr="00AA69F7">
        <w:tblPrEx>
          <w:tblLook w:val="04A0" w:firstRow="1" w:lastRow="0" w:firstColumn="1" w:lastColumn="0" w:noHBand="0" w:noVBand="1"/>
        </w:tblPrEx>
        <w:tc>
          <w:tcPr>
            <w:tcW w:w="704" w:type="dxa"/>
          </w:tcPr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4" w:type="dxa"/>
          </w:tcPr>
          <w:p w:rsidR="0049792E" w:rsidRPr="000A209A" w:rsidRDefault="0049792E" w:rsidP="0051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 xml:space="preserve">Вода. Растворы. Электролитическая диссоциация. </w:t>
            </w:r>
          </w:p>
        </w:tc>
        <w:tc>
          <w:tcPr>
            <w:tcW w:w="1134" w:type="dxa"/>
          </w:tcPr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7F71" w:rsidRPr="000A20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9792E" w:rsidRPr="000A209A" w:rsidTr="00AA69F7">
        <w:tblPrEx>
          <w:tblLook w:val="04A0" w:firstRow="1" w:lastRow="0" w:firstColumn="1" w:lastColumn="0" w:noHBand="0" w:noVBand="1"/>
        </w:tblPrEx>
        <w:tc>
          <w:tcPr>
            <w:tcW w:w="704" w:type="dxa"/>
          </w:tcPr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4" w:type="dxa"/>
          </w:tcPr>
          <w:p w:rsidR="0049792E" w:rsidRPr="000A209A" w:rsidRDefault="0049792E" w:rsidP="00515B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Классификация неорганических соединений и их свойства</w:t>
            </w:r>
          </w:p>
        </w:tc>
        <w:tc>
          <w:tcPr>
            <w:tcW w:w="1134" w:type="dxa"/>
          </w:tcPr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</w:tcPr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49792E" w:rsidRPr="000A209A" w:rsidRDefault="000A209A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9792E" w:rsidRPr="000A209A" w:rsidTr="00AA69F7">
        <w:tblPrEx>
          <w:tblLook w:val="04A0" w:firstRow="1" w:lastRow="0" w:firstColumn="1" w:lastColumn="0" w:noHBand="0" w:noVBand="1"/>
        </w:tblPrEx>
        <w:tc>
          <w:tcPr>
            <w:tcW w:w="704" w:type="dxa"/>
          </w:tcPr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4" w:type="dxa"/>
          </w:tcPr>
          <w:p w:rsidR="0049792E" w:rsidRPr="000A209A" w:rsidRDefault="0049792E" w:rsidP="00515B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Химические реакции</w:t>
            </w:r>
          </w:p>
        </w:tc>
        <w:tc>
          <w:tcPr>
            <w:tcW w:w="1134" w:type="dxa"/>
          </w:tcPr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49792E" w:rsidRPr="000A209A" w:rsidRDefault="000A209A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49792E" w:rsidRPr="000A209A" w:rsidRDefault="000A209A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9792E" w:rsidRPr="000A209A" w:rsidTr="00AA69F7">
        <w:tblPrEx>
          <w:tblLook w:val="04A0" w:firstRow="1" w:lastRow="0" w:firstColumn="1" w:lastColumn="0" w:noHBand="0" w:noVBand="1"/>
        </w:tblPrEx>
        <w:tc>
          <w:tcPr>
            <w:tcW w:w="704" w:type="dxa"/>
          </w:tcPr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4" w:type="dxa"/>
          </w:tcPr>
          <w:p w:rsidR="0049792E" w:rsidRPr="000A209A" w:rsidRDefault="0049792E" w:rsidP="00515B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Металлы и неметаллы</w:t>
            </w:r>
          </w:p>
        </w:tc>
        <w:tc>
          <w:tcPr>
            <w:tcW w:w="1134" w:type="dxa"/>
            <w:vAlign w:val="center"/>
          </w:tcPr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vAlign w:val="center"/>
          </w:tcPr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vAlign w:val="center"/>
          </w:tcPr>
          <w:p w:rsidR="0049792E" w:rsidRPr="000A209A" w:rsidRDefault="000A209A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49792E" w:rsidRPr="000A209A" w:rsidRDefault="000A209A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415BE" w:rsidRPr="000A209A" w:rsidTr="00AA69F7">
        <w:tblPrEx>
          <w:tblLook w:val="04A0" w:firstRow="1" w:lastRow="0" w:firstColumn="1" w:lastColumn="0" w:noHBand="0" w:noVBand="1"/>
        </w:tblPrEx>
        <w:tc>
          <w:tcPr>
            <w:tcW w:w="9640" w:type="dxa"/>
            <w:gridSpan w:val="7"/>
          </w:tcPr>
          <w:p w:rsidR="002415BE" w:rsidRPr="000A209A" w:rsidRDefault="002415BE" w:rsidP="00AA6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Раздел 2.Органичекая химия</w:t>
            </w:r>
          </w:p>
        </w:tc>
      </w:tr>
      <w:tr w:rsidR="0049792E" w:rsidRPr="000A209A" w:rsidTr="00AA69F7">
        <w:tblPrEx>
          <w:tblLook w:val="04A0" w:firstRow="1" w:lastRow="0" w:firstColumn="1" w:lastColumn="0" w:noHBand="0" w:noVBand="1"/>
        </w:tblPrEx>
        <w:tc>
          <w:tcPr>
            <w:tcW w:w="704" w:type="dxa"/>
          </w:tcPr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4" w:type="dxa"/>
          </w:tcPr>
          <w:p w:rsidR="0049792E" w:rsidRPr="000A209A" w:rsidRDefault="0049792E" w:rsidP="00515B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134" w:type="dxa"/>
          </w:tcPr>
          <w:p w:rsidR="0049792E" w:rsidRPr="000A209A" w:rsidRDefault="00A77F71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9792E" w:rsidRPr="000A209A" w:rsidTr="00AA69F7">
        <w:tblPrEx>
          <w:tblLook w:val="04A0" w:firstRow="1" w:lastRow="0" w:firstColumn="1" w:lastColumn="0" w:noHBand="0" w:noVBand="1"/>
        </w:tblPrEx>
        <w:tc>
          <w:tcPr>
            <w:tcW w:w="704" w:type="dxa"/>
          </w:tcPr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4" w:type="dxa"/>
          </w:tcPr>
          <w:p w:rsidR="0049792E" w:rsidRPr="000A209A" w:rsidRDefault="0049792E" w:rsidP="00515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Основные понятия органической химии и теории строения органических соединений</w:t>
            </w:r>
          </w:p>
        </w:tc>
        <w:tc>
          <w:tcPr>
            <w:tcW w:w="1134" w:type="dxa"/>
          </w:tcPr>
          <w:p w:rsidR="0049792E" w:rsidRPr="000A209A" w:rsidRDefault="00A77F71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9792E" w:rsidRPr="000A209A" w:rsidRDefault="000A209A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9792E" w:rsidRPr="000A209A" w:rsidTr="00AA69F7">
        <w:tblPrEx>
          <w:tblLook w:val="04A0" w:firstRow="1" w:lastRow="0" w:firstColumn="1" w:lastColumn="0" w:noHBand="0" w:noVBand="1"/>
        </w:tblPrEx>
        <w:tc>
          <w:tcPr>
            <w:tcW w:w="704" w:type="dxa"/>
          </w:tcPr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4" w:type="dxa"/>
          </w:tcPr>
          <w:p w:rsidR="0049792E" w:rsidRPr="000A209A" w:rsidRDefault="0049792E" w:rsidP="00515B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Углеводороды и их природные источники</w:t>
            </w:r>
          </w:p>
        </w:tc>
        <w:tc>
          <w:tcPr>
            <w:tcW w:w="1134" w:type="dxa"/>
          </w:tcPr>
          <w:p w:rsidR="0049792E" w:rsidRPr="000A209A" w:rsidRDefault="00A77F71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49792E" w:rsidRPr="000A209A" w:rsidRDefault="000A209A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49792E" w:rsidRPr="000A209A" w:rsidRDefault="00A77F71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9792E" w:rsidRPr="000A209A" w:rsidTr="00AA69F7">
        <w:tblPrEx>
          <w:tblLook w:val="04A0" w:firstRow="1" w:lastRow="0" w:firstColumn="1" w:lastColumn="0" w:noHBand="0" w:noVBand="1"/>
        </w:tblPrEx>
        <w:tc>
          <w:tcPr>
            <w:tcW w:w="704" w:type="dxa"/>
          </w:tcPr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4" w:type="dxa"/>
          </w:tcPr>
          <w:p w:rsidR="0049792E" w:rsidRPr="000A209A" w:rsidRDefault="0049792E" w:rsidP="00515B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Кислородсодержащие органические соединения</w:t>
            </w:r>
          </w:p>
        </w:tc>
        <w:tc>
          <w:tcPr>
            <w:tcW w:w="1134" w:type="dxa"/>
          </w:tcPr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7F71" w:rsidRPr="000A20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49792E" w:rsidRPr="000A209A" w:rsidRDefault="00A77F71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9792E" w:rsidRPr="000A209A" w:rsidTr="00AA69F7">
        <w:tblPrEx>
          <w:tblLook w:val="04A0" w:firstRow="1" w:lastRow="0" w:firstColumn="1" w:lastColumn="0" w:noHBand="0" w:noVBand="1"/>
        </w:tblPrEx>
        <w:tc>
          <w:tcPr>
            <w:tcW w:w="704" w:type="dxa"/>
          </w:tcPr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24" w:type="dxa"/>
          </w:tcPr>
          <w:p w:rsidR="0049792E" w:rsidRPr="000A209A" w:rsidRDefault="0049792E" w:rsidP="00515B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Азотсодержащие органические соединения</w:t>
            </w:r>
          </w:p>
        </w:tc>
        <w:tc>
          <w:tcPr>
            <w:tcW w:w="1134" w:type="dxa"/>
          </w:tcPr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7F71" w:rsidRPr="000A20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49792E" w:rsidRPr="000A209A" w:rsidRDefault="000A209A" w:rsidP="00497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9792E" w:rsidRPr="000A209A" w:rsidTr="00AA69F7">
        <w:tblPrEx>
          <w:tblLook w:val="04A0" w:firstRow="1" w:lastRow="0" w:firstColumn="1" w:lastColumn="0" w:noHBand="0" w:noVBand="1"/>
        </w:tblPrEx>
        <w:tc>
          <w:tcPr>
            <w:tcW w:w="704" w:type="dxa"/>
          </w:tcPr>
          <w:p w:rsidR="0049792E" w:rsidRPr="000A209A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24" w:type="dxa"/>
          </w:tcPr>
          <w:p w:rsidR="0049792E" w:rsidRPr="000A209A" w:rsidRDefault="0049792E" w:rsidP="00515B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09A">
              <w:rPr>
                <w:rFonts w:ascii="Times New Roman" w:hAnsi="Times New Roman" w:cs="Times New Roman"/>
                <w:sz w:val="24"/>
                <w:szCs w:val="24"/>
              </w:rPr>
              <w:t xml:space="preserve">Зачет </w:t>
            </w:r>
          </w:p>
        </w:tc>
        <w:tc>
          <w:tcPr>
            <w:tcW w:w="1134" w:type="dxa"/>
          </w:tcPr>
          <w:p w:rsidR="0049792E" w:rsidRPr="00AA69F7" w:rsidRDefault="00A77F71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9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9792E" w:rsidRPr="00AA69F7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9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9792E" w:rsidRPr="00AA69F7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792E" w:rsidRPr="00AA69F7" w:rsidRDefault="00EF2250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9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9792E" w:rsidRPr="00AA69F7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92E" w:rsidRPr="00AA69F7" w:rsidTr="00AA69F7">
        <w:tblPrEx>
          <w:tblLook w:val="04A0" w:firstRow="1" w:lastRow="0" w:firstColumn="1" w:lastColumn="0" w:noHBand="0" w:noVBand="1"/>
        </w:tblPrEx>
        <w:tc>
          <w:tcPr>
            <w:tcW w:w="704" w:type="dxa"/>
          </w:tcPr>
          <w:p w:rsidR="0049792E" w:rsidRPr="00AA69F7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9F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24" w:type="dxa"/>
          </w:tcPr>
          <w:p w:rsidR="0049792E" w:rsidRPr="00AA69F7" w:rsidRDefault="00AA69F7" w:rsidP="00515B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49792E" w:rsidRPr="00AA69F7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9F7"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1134" w:type="dxa"/>
          </w:tcPr>
          <w:p w:rsidR="0049792E" w:rsidRPr="00AA69F7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9F7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134" w:type="dxa"/>
          </w:tcPr>
          <w:p w:rsidR="0049792E" w:rsidRPr="00AA69F7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9F7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276" w:type="dxa"/>
          </w:tcPr>
          <w:p w:rsidR="0049792E" w:rsidRPr="00AA69F7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9F7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134" w:type="dxa"/>
          </w:tcPr>
          <w:p w:rsidR="0049792E" w:rsidRPr="00AA69F7" w:rsidRDefault="0049792E" w:rsidP="00515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9F7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</w:tr>
    </w:tbl>
    <w:p w:rsidR="002415BE" w:rsidRDefault="002415BE" w:rsidP="00241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3754" w:rsidRDefault="00493754" w:rsidP="00241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15BE" w:rsidRDefault="002415BE" w:rsidP="00241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2250" w:rsidRDefault="00EF2250" w:rsidP="002415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69F7" w:rsidRDefault="00AA69F7" w:rsidP="004937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93754" w:rsidRDefault="00493754" w:rsidP="004937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8</w:t>
      </w:r>
      <w:r w:rsidRPr="00BB7A79">
        <w:rPr>
          <w:rFonts w:ascii="Times New Roman" w:eastAsia="Calibri" w:hAnsi="Times New Roman" w:cs="Times New Roman"/>
          <w:b/>
          <w:sz w:val="24"/>
          <w:szCs w:val="24"/>
        </w:rPr>
        <w:t>. ПРАКТИЧЕСКАЯ РАБОТА</w:t>
      </w:r>
    </w:p>
    <w:p w:rsidR="00493754" w:rsidRDefault="00493754" w:rsidP="004937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93754" w:rsidRPr="00C530EC" w:rsidRDefault="00493754" w:rsidP="0049375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30E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4394"/>
        <w:gridCol w:w="992"/>
      </w:tblGrid>
      <w:tr w:rsidR="00493754" w:rsidRPr="00520879" w:rsidTr="00AA69F7">
        <w:trPr>
          <w:trHeight w:val="675"/>
        </w:trPr>
        <w:tc>
          <w:tcPr>
            <w:tcW w:w="675" w:type="dxa"/>
            <w:vAlign w:val="center"/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61" w:type="dxa"/>
            <w:vAlign w:val="center"/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4394" w:type="dxa"/>
            <w:vAlign w:val="center"/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Тема практической  работы</w:t>
            </w:r>
          </w:p>
        </w:tc>
        <w:tc>
          <w:tcPr>
            <w:tcW w:w="992" w:type="dxa"/>
            <w:vAlign w:val="center"/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493754" w:rsidRPr="00520879" w:rsidTr="004340AC">
        <w:trPr>
          <w:trHeight w:val="142"/>
        </w:trPr>
        <w:tc>
          <w:tcPr>
            <w:tcW w:w="9322" w:type="dxa"/>
            <w:gridSpan w:val="4"/>
          </w:tcPr>
          <w:p w:rsidR="00493754" w:rsidRPr="00520879" w:rsidRDefault="00493754" w:rsidP="004340A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Раздел 1. Общая и неорганическая химия</w:t>
            </w:r>
          </w:p>
        </w:tc>
      </w:tr>
      <w:tr w:rsidR="00493754" w:rsidRPr="00520879" w:rsidTr="00AA69F7">
        <w:trPr>
          <w:trHeight w:val="27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понятия и законы химии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93754" w:rsidRPr="00520879" w:rsidTr="00AA69F7">
        <w:trPr>
          <w:trHeight w:val="422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Расчетные задачи на нахождение относительной молекулярной массы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93754" w:rsidRPr="00520879" w:rsidTr="00AA69F7">
        <w:trPr>
          <w:trHeight w:val="802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массовой доли химических элементов в сложном веществе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754" w:rsidRPr="00520879" w:rsidTr="00AA69F7">
        <w:trPr>
          <w:trHeight w:val="247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Периодический закон и Периодическая система химических элементов Д.И. Менделеева и строение атома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93754" w:rsidRPr="00520879" w:rsidTr="00AA69F7">
        <w:trPr>
          <w:trHeight w:val="946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Лабораторная работа №1 «Моделирование построения Периодической таблицы химических элементов»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93754" w:rsidRPr="00520879" w:rsidTr="00AA69F7"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химических элементов в связи с их положением в периодической системе и особенностями строения атома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93754" w:rsidRPr="00520879" w:rsidTr="00AA69F7">
        <w:trPr>
          <w:trHeight w:val="287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Строение вещества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493754" w:rsidRPr="00520879" w:rsidTr="00AA69F7">
        <w:trPr>
          <w:trHeight w:val="999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52087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Лабораторная работа № 2.</w:t>
            </w:r>
          </w:p>
          <w:p w:rsidR="00493754" w:rsidRPr="00520879" w:rsidRDefault="00493754" w:rsidP="00434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52087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Ознакомление со свойствами дисперсных систем. Приготовление суспензии карбоната кальция в воде.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93754" w:rsidRPr="00520879" w:rsidTr="00AA69F7"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52087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Лабораторная работа № 3.</w:t>
            </w:r>
          </w:p>
          <w:p w:rsidR="00493754" w:rsidRPr="00520879" w:rsidRDefault="00493754" w:rsidP="00434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52087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Получение эмульсии моторного масла.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93754" w:rsidRPr="00520879" w:rsidTr="00AA69F7"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93754" w:rsidRPr="00520879" w:rsidTr="00AA69F7">
        <w:trPr>
          <w:trHeight w:val="271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A063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Вода. Растворы. Электролитическая диссоциация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493754" w:rsidRPr="00520879" w:rsidTr="00AA69F7">
        <w:trPr>
          <w:trHeight w:val="545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54" w:rsidRPr="00520879" w:rsidRDefault="00493754" w:rsidP="00A06311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52087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Приготовление раствора заданной концентрации.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93754" w:rsidRPr="00520879" w:rsidTr="00AA69F7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54" w:rsidRPr="00520879" w:rsidRDefault="00493754" w:rsidP="00A06311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Диссоциация кислот, оснований, солей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93754" w:rsidRPr="00520879" w:rsidTr="00AA69F7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54" w:rsidRPr="00520879" w:rsidRDefault="00493754" w:rsidP="00A06311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Реакции ионного обмена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93754" w:rsidRPr="00520879" w:rsidTr="00AA69F7">
        <w:trPr>
          <w:trHeight w:val="281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A063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Классификация неорганических соединений и их свойства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493754" w:rsidRPr="00520879" w:rsidTr="00AA69F7">
        <w:trPr>
          <w:trHeight w:val="712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54" w:rsidRPr="00520879" w:rsidRDefault="00493754" w:rsidP="00A06311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Лабораторная работа № 4 Испытание растворов кислот индикаторами.</w:t>
            </w: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Взаимодействие металлов с кислотами.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93754" w:rsidRPr="00520879" w:rsidTr="00AA69F7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54" w:rsidRPr="00520879" w:rsidRDefault="00493754" w:rsidP="00A06311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52087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Лабораторная работа № 5</w:t>
            </w:r>
          </w:p>
          <w:p w:rsidR="00493754" w:rsidRPr="00520879" w:rsidRDefault="00493754" w:rsidP="004340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Взаимодействие кислот с оксидами металлов, солями, с основаниями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93754" w:rsidRPr="00520879" w:rsidTr="00AA69F7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54" w:rsidRPr="00520879" w:rsidRDefault="00493754" w:rsidP="00A06311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52087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Лабораторная работа № 6</w:t>
            </w:r>
          </w:p>
          <w:p w:rsidR="00493754" w:rsidRPr="00520879" w:rsidRDefault="00493754" w:rsidP="004340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Испытание растворов щелочей индикаторами.</w:t>
            </w: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087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Взаимодействие щелочей с солями.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93754" w:rsidRPr="00520879" w:rsidTr="00AA69F7"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54" w:rsidRPr="00520879" w:rsidRDefault="00493754" w:rsidP="00A06311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52087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Лабораторная работа № 7</w:t>
            </w:r>
          </w:p>
          <w:p w:rsidR="00493754" w:rsidRPr="00520879" w:rsidRDefault="00493754" w:rsidP="004340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Взаимодействие солей друг с другом, с металлами.</w:t>
            </w: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087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Гидролиз солей различного типа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93754" w:rsidRPr="00520879" w:rsidTr="00AA69F7">
        <w:trPr>
          <w:trHeight w:val="149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A063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Химические реакции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EF2250">
            <w:pPr>
              <w:spacing w:after="0" w:line="240" w:lineRule="auto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493754" w:rsidRPr="00520879" w:rsidTr="00AA69F7">
        <w:trPr>
          <w:trHeight w:val="157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Лабораторная работа № 8   Реакция замещения меди железом в растворе медного купороса. Реакции, идущие с образованием осадка, газа или воды.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754" w:rsidRPr="00520879" w:rsidRDefault="00493754" w:rsidP="00EF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93754" w:rsidRPr="00520879" w:rsidTr="00AA69F7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по термохимическим уравнениям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754" w:rsidRPr="00520879" w:rsidRDefault="00493754" w:rsidP="00EF22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93754" w:rsidRPr="00520879" w:rsidTr="00AA69F7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уравнений электронного баланса. Химическое равновесие. Решение задач.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754" w:rsidRPr="00520879" w:rsidRDefault="00493754" w:rsidP="004340A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754" w:rsidRPr="00520879" w:rsidTr="00AA69F7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52087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Лабораторная работа № 9</w:t>
            </w:r>
          </w:p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Зависимость скорости взаимодействия соляной кислоты с металлами от их природы. Зависимость скорости взаимодействия цинка с соляной кислотой от ее концентрации.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93754" w:rsidRPr="00520879" w:rsidTr="00AA69F7">
        <w:trPr>
          <w:trHeight w:val="261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A063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Металлы и неметаллы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493754" w:rsidRPr="00520879" w:rsidTr="00AA69F7">
        <w:trPr>
          <w:trHeight w:val="704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54" w:rsidRPr="00520879" w:rsidRDefault="00493754" w:rsidP="00A06311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52087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Лабораторная работа № 10</w:t>
            </w:r>
          </w:p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52087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Закалка и отпуск стали.</w:t>
            </w: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0879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Распознавание руд железа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754" w:rsidRPr="00520879" w:rsidRDefault="00493754" w:rsidP="004340A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93754" w:rsidRPr="00520879" w:rsidTr="00AA69F7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54" w:rsidRPr="00520879" w:rsidRDefault="00493754" w:rsidP="00A06311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Лабораторная работа № 11</w:t>
            </w:r>
          </w:p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Ознакомление со структурами серого и белого чугуна.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93754" w:rsidRPr="00520879" w:rsidTr="00AA69F7"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54" w:rsidRPr="00520879" w:rsidRDefault="00493754" w:rsidP="00A06311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Лабораторная работа № 12</w:t>
            </w:r>
          </w:p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Распознавание руд железа.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93754" w:rsidRPr="00520879" w:rsidTr="004340AC"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754" w:rsidRPr="00520879" w:rsidRDefault="00493754" w:rsidP="00A063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Раздел 2. Органическая химия</w:t>
            </w:r>
          </w:p>
        </w:tc>
      </w:tr>
      <w:tr w:rsidR="00493754" w:rsidRPr="00520879" w:rsidTr="00AA69F7"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3754" w:rsidRPr="00520879" w:rsidRDefault="00493754" w:rsidP="00A063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понятия органической химии и теория строения органических соединений</w:t>
            </w:r>
          </w:p>
          <w:p w:rsidR="00493754" w:rsidRPr="00520879" w:rsidRDefault="00493754" w:rsidP="004340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493754" w:rsidRPr="00520879" w:rsidTr="00AA69F7">
        <w:trPr>
          <w:trHeight w:val="561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A06311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Изготовление моделей молекул органических веществ.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93754" w:rsidRPr="00520879" w:rsidTr="00AA69F7">
        <w:trPr>
          <w:trHeight w:val="879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54" w:rsidRPr="00520879" w:rsidRDefault="00493754" w:rsidP="00A06311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Лабораторная работа № 13</w:t>
            </w:r>
          </w:p>
          <w:p w:rsidR="00493754" w:rsidRPr="00520879" w:rsidRDefault="00493754" w:rsidP="004340AC">
            <w:pPr>
              <w:spacing w:after="0" w:line="240" w:lineRule="auto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Обнаружение углерода и водорода в органическом соединении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754" w:rsidRPr="00520879" w:rsidRDefault="00493754" w:rsidP="004340A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93754" w:rsidRPr="00520879" w:rsidTr="00AA69F7"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54" w:rsidRPr="00520879" w:rsidRDefault="00493754" w:rsidP="00A06311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Лабораторная работа №14</w:t>
            </w:r>
          </w:p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Обнаружение углеводородов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93754" w:rsidRPr="00520879" w:rsidTr="00AA69F7">
        <w:trPr>
          <w:trHeight w:val="167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A063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Углеводороды и их природные источники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493754" w:rsidRPr="00520879" w:rsidTr="00AA69F7">
        <w:trPr>
          <w:trHeight w:val="157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54" w:rsidRPr="00520879" w:rsidRDefault="00493754" w:rsidP="00A06311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Химические свойства алканов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754" w:rsidRPr="00520879" w:rsidRDefault="00493754" w:rsidP="004340A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93754" w:rsidRPr="00520879" w:rsidTr="00AA69F7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54" w:rsidRPr="00520879" w:rsidRDefault="00493754" w:rsidP="00A06311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Лабораторная работа № 13</w:t>
            </w:r>
          </w:p>
          <w:p w:rsidR="00493754" w:rsidRPr="00520879" w:rsidRDefault="00493754" w:rsidP="004340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Получение метана и изучение его свойств: горения, отношения к бромной воде и раствору перманганата калия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93754" w:rsidRPr="00520879" w:rsidTr="00AA69F7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54" w:rsidRPr="00520879" w:rsidRDefault="00493754" w:rsidP="00A06311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Лабораторная работа № 14</w:t>
            </w:r>
          </w:p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Взаимодействие этилена с бромной водой, раствором перманганата калия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93754" w:rsidRPr="00520879" w:rsidTr="00AA69F7">
        <w:trPr>
          <w:trHeight w:val="1117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54" w:rsidRPr="00520879" w:rsidRDefault="00493754" w:rsidP="00A06311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Лабораторная работа № 15</w:t>
            </w:r>
          </w:p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Сравнение пламени этилена с пламенем предельных углеводородов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93754" w:rsidRPr="00520879" w:rsidTr="00AA69F7"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54" w:rsidRPr="00520879" w:rsidRDefault="00493754" w:rsidP="00A06311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Зачет Углеводороды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93754" w:rsidRPr="00520879" w:rsidTr="00AA69F7">
        <w:trPr>
          <w:trHeight w:val="271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A063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Кислородсодержащие органические соединения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493754" w:rsidRPr="00520879" w:rsidTr="00AA69F7">
        <w:trPr>
          <w:trHeight w:val="70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Лабораторная работа № 16</w:t>
            </w:r>
          </w:p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растворимости спиртов в воде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754" w:rsidRPr="00520879" w:rsidRDefault="00493754" w:rsidP="004340A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93754" w:rsidRPr="00520879" w:rsidTr="00AA69F7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Лабораторная работа № 17</w:t>
            </w:r>
          </w:p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Изучение восстановительных свойств альдегидов: реакция «серебряного зеркала», восстановление гидроксида меди (II)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493754" w:rsidRPr="00520879" w:rsidTr="00AA69F7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Лабораторная работа № 18</w:t>
            </w:r>
          </w:p>
          <w:p w:rsidR="00493754" w:rsidRPr="00520879" w:rsidRDefault="00493754" w:rsidP="004340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Растворимость различных карбоновых кислот в воде. Взаимодействие уксусной кислоты с металлами. Получение изоамилового эфира уксусной кислоты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93754" w:rsidRPr="00520879" w:rsidTr="00AA69F7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Лабораторная работа № 19         Сравнение степени ненасыщенности твердого и жидкого жиров. Омыление жира. Получение мыла и изучение его свойств: пенообразования, реакций ионного обмена, гидролиза, выделения свободных жирных кислот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93754" w:rsidRPr="00520879" w:rsidTr="00AA69F7"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Зачет Кислородосодержащие органические соединения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93754" w:rsidRPr="00520879" w:rsidTr="00AA69F7">
        <w:trPr>
          <w:trHeight w:val="189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754" w:rsidRPr="00520879" w:rsidRDefault="00493754" w:rsidP="00A063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Азотсодержащие органические соединения. Полимеры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493754" w:rsidRPr="00520879" w:rsidTr="00AA69F7">
        <w:trPr>
          <w:trHeight w:val="1597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Лабораторная работа № 20             Реакция «серебряного зеркала» глюкозы. Взаимодействие глюкозы с гидроксидом меди (II) при различных температурах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3754" w:rsidRPr="00520879" w:rsidRDefault="00493754" w:rsidP="004340A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3754" w:rsidRPr="00520879" w:rsidRDefault="00493754" w:rsidP="004340A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93754" w:rsidRPr="00520879" w:rsidTr="00AA69F7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Лабораторная работа № 21        Обнаружение лактозы в молоке. Действие йода на крахмал.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93754" w:rsidRPr="00520879" w:rsidTr="00AA69F7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Лабораторная работа № 22         Образование солей анилина. Бромирование анилина.</w:t>
            </w: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Денатурация белка. Цветные реакции белков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93754" w:rsidRPr="00520879" w:rsidTr="00AA69F7"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Лабораторная работа №39          Изучение свойств пластмасс и волокон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93754" w:rsidRPr="00520879" w:rsidTr="00AA69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54" w:rsidRPr="00520879" w:rsidRDefault="00493754" w:rsidP="00A063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bookmarkStart w:id="0" w:name="_GoBack"/>
            <w:bookmarkEnd w:id="0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:rsidR="00493754" w:rsidRDefault="00493754" w:rsidP="004937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93754" w:rsidRDefault="00493754" w:rsidP="004937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93754" w:rsidRDefault="00493754" w:rsidP="004937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93754" w:rsidRDefault="00493754" w:rsidP="004937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93754" w:rsidRDefault="00493754" w:rsidP="004937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93754" w:rsidRDefault="00493754" w:rsidP="004937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93754" w:rsidRDefault="00493754" w:rsidP="004937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93754" w:rsidRDefault="00493754" w:rsidP="004937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93754" w:rsidRDefault="00493754" w:rsidP="004937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93754" w:rsidRDefault="00493754" w:rsidP="004937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3754" w:rsidRDefault="00493754" w:rsidP="004937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F2250" w:rsidRDefault="00EF2250" w:rsidP="004937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F2250" w:rsidRDefault="00EF2250" w:rsidP="004937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F2250" w:rsidRDefault="00EF2250" w:rsidP="004937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93754" w:rsidRDefault="00493754" w:rsidP="004937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A69F7" w:rsidRDefault="00AA69F7" w:rsidP="004937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493754" w:rsidRDefault="00493754" w:rsidP="004937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520879">
        <w:rPr>
          <w:rFonts w:ascii="Times New Roman" w:hAnsi="Times New Roman" w:cs="Times New Roman"/>
          <w:b/>
          <w:sz w:val="24"/>
          <w:szCs w:val="28"/>
        </w:rPr>
        <w:lastRenderedPageBreak/>
        <w:t>9. ВНЕАУДИТОРНАЯ САМОСТОЯТЕЛЬНАЯ РАБОТА</w:t>
      </w:r>
    </w:p>
    <w:p w:rsidR="00493754" w:rsidRDefault="00493754" w:rsidP="004937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493754" w:rsidRDefault="00493754" w:rsidP="004937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6"/>
        <w:gridCol w:w="2128"/>
        <w:gridCol w:w="3851"/>
        <w:gridCol w:w="846"/>
        <w:gridCol w:w="1979"/>
      </w:tblGrid>
      <w:tr w:rsidR="00493754" w:rsidRPr="00520879" w:rsidTr="004340AC">
        <w:trPr>
          <w:cantSplit/>
          <w:trHeight w:val="1560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2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самостоятельной работы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AA69F7" w:rsidP="00434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Ко-</w:t>
            </w:r>
            <w:r w:rsidR="00493754" w:rsidRPr="00520879">
              <w:rPr>
                <w:rFonts w:ascii="Times New Roman" w:hAnsi="Times New Roman" w:cs="Times New Roman"/>
                <w:sz w:val="24"/>
                <w:szCs w:val="24"/>
              </w:rPr>
              <w:t>во часов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Форма самостоятельной работы</w:t>
            </w:r>
          </w:p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(внеаудиторная)</w:t>
            </w:r>
          </w:p>
        </w:tc>
      </w:tr>
      <w:tr w:rsidR="00493754" w:rsidRPr="00520879" w:rsidTr="004340AC">
        <w:trPr>
          <w:cantSplit/>
          <w:trHeight w:val="16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Раздел 1. Общая и неорганическая химия</w:t>
            </w:r>
          </w:p>
        </w:tc>
      </w:tr>
      <w:tr w:rsidR="00493754" w:rsidRPr="00520879" w:rsidTr="004340AC">
        <w:trPr>
          <w:trHeight w:val="53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pStyle w:val="2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879">
              <w:rPr>
                <w:rFonts w:ascii="Times New Roman" w:hAnsi="Times New Roman"/>
                <w:sz w:val="24"/>
                <w:szCs w:val="24"/>
              </w:rPr>
              <w:t>Основные понятия и законы химии</w:t>
            </w:r>
          </w:p>
        </w:tc>
        <w:tc>
          <w:tcPr>
            <w:tcW w:w="2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93754">
            <w:pPr>
              <w:pStyle w:val="a3"/>
              <w:numPr>
                <w:ilvl w:val="1"/>
                <w:numId w:val="11"/>
              </w:numPr>
              <w:tabs>
                <w:tab w:val="left" w:pos="22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Закон сохранения массы веществ.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</w:tr>
      <w:tr w:rsidR="00493754" w:rsidRPr="00520879" w:rsidTr="004340AC">
        <w:trPr>
          <w:trHeight w:val="538"/>
        </w:trPr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93754">
            <w:pPr>
              <w:pStyle w:val="a3"/>
              <w:numPr>
                <w:ilvl w:val="1"/>
                <w:numId w:val="11"/>
              </w:numPr>
              <w:tabs>
                <w:tab w:val="left" w:pos="22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Закон постоянства состава веществ молекулярной структуры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</w:tr>
      <w:tr w:rsidR="00493754" w:rsidRPr="00520879" w:rsidTr="004340AC">
        <w:trPr>
          <w:trHeight w:val="537"/>
        </w:trPr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tabs>
                <w:tab w:val="left" w:pos="22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Закон Авогадро и следствия из него.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</w:tr>
      <w:tr w:rsidR="00493754" w:rsidRPr="00520879" w:rsidTr="004340AC">
        <w:trPr>
          <w:trHeight w:val="753"/>
        </w:trPr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Расчетные задачи на нахождение относительной молекулярной массы, определение массовой доли химических элементов в сложном веществе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</w:tr>
      <w:tr w:rsidR="00493754" w:rsidRPr="00520879" w:rsidTr="004340AC">
        <w:trPr>
          <w:trHeight w:val="753"/>
        </w:trPr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строения электронных оболочек атомов элементов больших периодов (переходных элементов). Понятие об </w:t>
            </w:r>
            <w:proofErr w:type="spellStart"/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орбиталях</w:t>
            </w:r>
            <w:proofErr w:type="spellEnd"/>
            <w:r w:rsidRPr="0052087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20879">
              <w:rPr>
                <w:rFonts w:ascii="Times New Roman" w:hAnsi="Times New Roman" w:cs="Times New Roman"/>
                <w:i/>
                <w:sz w:val="24"/>
                <w:szCs w:val="24"/>
              </w:rPr>
              <w:t>s-, p-, d-</w:t>
            </w:r>
            <w:proofErr w:type="spellStart"/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орбитали</w:t>
            </w:r>
            <w:proofErr w:type="spellEnd"/>
            <w:r w:rsidRPr="00520879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 xml:space="preserve">Запись </w:t>
            </w:r>
            <w:proofErr w:type="spellStart"/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орбиталей</w:t>
            </w:r>
            <w:proofErr w:type="spellEnd"/>
            <w:r w:rsidRPr="00520879">
              <w:rPr>
                <w:rFonts w:ascii="Times New Roman" w:hAnsi="Times New Roman" w:cs="Times New Roman"/>
                <w:sz w:val="24"/>
                <w:szCs w:val="24"/>
              </w:rPr>
              <w:t xml:space="preserve"> элементов</w:t>
            </w:r>
          </w:p>
        </w:tc>
      </w:tr>
      <w:tr w:rsidR="00493754" w:rsidRPr="00520879" w:rsidTr="004340AC">
        <w:trPr>
          <w:trHeight w:val="490"/>
        </w:trPr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Ковалентная химическая связь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Записать уравнения</w:t>
            </w:r>
          </w:p>
        </w:tc>
      </w:tr>
      <w:tr w:rsidR="00493754" w:rsidRPr="00520879" w:rsidTr="004340AC">
        <w:trPr>
          <w:trHeight w:val="431"/>
        </w:trPr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Агрегатные состояния веществ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Заполнить таблицу</w:t>
            </w:r>
          </w:p>
        </w:tc>
      </w:tr>
      <w:tr w:rsidR="00493754" w:rsidRPr="00520879" w:rsidTr="004340AC">
        <w:trPr>
          <w:trHeight w:val="513"/>
        </w:trPr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Классификация дисперсных систем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Составить таблицу</w:t>
            </w:r>
          </w:p>
        </w:tc>
      </w:tr>
      <w:tr w:rsidR="00493754" w:rsidRPr="00520879" w:rsidTr="004340AC">
        <w:trPr>
          <w:trHeight w:val="753"/>
        </w:trPr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Модели кристаллических решеток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Составить схемы кристаллических решеток</w:t>
            </w:r>
          </w:p>
        </w:tc>
      </w:tr>
      <w:tr w:rsidR="00493754" w:rsidRPr="00520879" w:rsidTr="004340AC">
        <w:trPr>
          <w:trHeight w:val="199"/>
        </w:trPr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 xml:space="preserve"> Вода. Растворы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</w:p>
        </w:tc>
      </w:tr>
      <w:tr w:rsidR="00493754" w:rsidRPr="00520879" w:rsidTr="004340AC">
        <w:trPr>
          <w:trHeight w:val="337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pStyle w:val="2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879">
              <w:rPr>
                <w:rFonts w:ascii="Times New Roman" w:hAnsi="Times New Roman"/>
                <w:sz w:val="24"/>
                <w:szCs w:val="24"/>
              </w:rPr>
              <w:t>Химические свойства и превращения веществ</w:t>
            </w:r>
          </w:p>
        </w:tc>
        <w:tc>
          <w:tcPr>
            <w:tcW w:w="2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754" w:rsidRPr="00520879" w:rsidTr="004340AC">
        <w:trPr>
          <w:trHeight w:val="118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 xml:space="preserve">Аллотропные </w:t>
            </w:r>
          </w:p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модификации углерода, кислорода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Составить блок-схему (сравнительная характеристика)</w:t>
            </w:r>
          </w:p>
        </w:tc>
      </w:tr>
      <w:tr w:rsidR="00493754" w:rsidRPr="00520879" w:rsidTr="004340AC">
        <w:trPr>
          <w:trHeight w:val="118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Связь между строением электронной оболочки атома и химическими свойствами элемента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Составить блок-схему</w:t>
            </w:r>
          </w:p>
        </w:tc>
      </w:tr>
      <w:tr w:rsidR="00493754" w:rsidRPr="00520879" w:rsidTr="004340AC">
        <w:trPr>
          <w:trHeight w:val="534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pStyle w:val="2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879">
              <w:rPr>
                <w:rFonts w:ascii="Times New Roman" w:hAnsi="Times New Roman"/>
                <w:sz w:val="24"/>
                <w:szCs w:val="24"/>
              </w:rPr>
              <w:t>Неорганические соединения</w:t>
            </w:r>
          </w:p>
        </w:tc>
        <w:tc>
          <w:tcPr>
            <w:tcW w:w="2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Кислоты, соли, основания, оксиды ,их свойства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Блок-схема</w:t>
            </w:r>
          </w:p>
        </w:tc>
      </w:tr>
      <w:tr w:rsidR="00493754" w:rsidRPr="00520879" w:rsidTr="004340AC">
        <w:trPr>
          <w:trHeight w:val="534"/>
        </w:trPr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Кислоты как электролиты, их классификация по различным признакам.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Составить таблицу</w:t>
            </w:r>
          </w:p>
        </w:tc>
      </w:tr>
      <w:tr w:rsidR="00493754" w:rsidRPr="00520879" w:rsidTr="004340AC">
        <w:trPr>
          <w:trHeight w:val="191"/>
        </w:trPr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Способы получения солей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Реферат</w:t>
            </w:r>
          </w:p>
        </w:tc>
      </w:tr>
      <w:tr w:rsidR="00493754" w:rsidRPr="00520879" w:rsidTr="004340AC">
        <w:trPr>
          <w:trHeight w:val="532"/>
        </w:trPr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Классификация металлов по различным признакам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</w:p>
        </w:tc>
      </w:tr>
      <w:tr w:rsidR="00493754" w:rsidRPr="00520879" w:rsidTr="004340AC">
        <w:trPr>
          <w:trHeight w:val="276"/>
        </w:trPr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металлов.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493754" w:rsidRPr="00520879" w:rsidTr="004340AC">
        <w:trPr>
          <w:trHeight w:val="276"/>
        </w:trPr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Производство чугуна и стали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 xml:space="preserve">Реферат </w:t>
            </w:r>
          </w:p>
        </w:tc>
      </w:tr>
      <w:tr w:rsidR="00493754" w:rsidRPr="00520879" w:rsidTr="004340AC">
        <w:trPr>
          <w:trHeight w:val="532"/>
        </w:trPr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Модель электролизной ванны для получения алюминия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 xml:space="preserve">Доклад </w:t>
            </w:r>
          </w:p>
        </w:tc>
      </w:tr>
      <w:tr w:rsidR="00493754" w:rsidRPr="00520879" w:rsidTr="004340AC">
        <w:trPr>
          <w:trHeight w:val="132"/>
        </w:trPr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Неметаллы – простые вещества.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493754" w:rsidRPr="00520879" w:rsidTr="004340AC">
        <w:trPr>
          <w:trHeight w:val="263"/>
        </w:trPr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оксидов.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493754" w:rsidRPr="00520879" w:rsidTr="004340AC">
        <w:trPr>
          <w:trHeight w:val="532"/>
        </w:trPr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Использование серной кислоты  в промышленности.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</w:p>
        </w:tc>
      </w:tr>
      <w:tr w:rsidR="00493754" w:rsidRPr="00520879" w:rsidTr="004340AC">
        <w:trPr>
          <w:trHeight w:val="532"/>
        </w:trPr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Реакции соединения, разложения, замещения, обмена.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Записать реакции</w:t>
            </w:r>
          </w:p>
        </w:tc>
      </w:tr>
      <w:tr w:rsidR="00493754" w:rsidRPr="00520879" w:rsidTr="004340AC">
        <w:trPr>
          <w:trHeight w:val="283"/>
        </w:trPr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Каталитические реакции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Записать реакции</w:t>
            </w:r>
          </w:p>
        </w:tc>
      </w:tr>
      <w:tr w:rsidR="00493754" w:rsidRPr="00520879" w:rsidTr="004340AC">
        <w:trPr>
          <w:trHeight w:val="532"/>
        </w:trPr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Обратимые и необратимые реакции.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Записать реакции</w:t>
            </w:r>
          </w:p>
        </w:tc>
      </w:tr>
      <w:tr w:rsidR="00493754" w:rsidRPr="00520879" w:rsidTr="004340AC">
        <w:trPr>
          <w:trHeight w:val="532"/>
        </w:trPr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Гомогенные и гетерогенные реакции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Записать реакции</w:t>
            </w:r>
          </w:p>
        </w:tc>
      </w:tr>
      <w:tr w:rsidR="00493754" w:rsidRPr="00520879" w:rsidTr="004340AC">
        <w:trPr>
          <w:trHeight w:val="532"/>
        </w:trPr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Экзотермические и эндотермические реакции.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Записать реакции</w:t>
            </w:r>
          </w:p>
        </w:tc>
      </w:tr>
      <w:tr w:rsidR="00493754" w:rsidRPr="00520879" w:rsidTr="004340AC">
        <w:trPr>
          <w:trHeight w:val="532"/>
        </w:trPr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Окислительно</w:t>
            </w:r>
            <w:proofErr w:type="spellEnd"/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-восстановительные реакции.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Записать реакции</w:t>
            </w:r>
          </w:p>
        </w:tc>
      </w:tr>
      <w:tr w:rsidR="00493754" w:rsidRPr="00520879" w:rsidTr="004340AC">
        <w:trPr>
          <w:trHeight w:val="153"/>
        </w:trPr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Электролиз расплавов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Составить схему</w:t>
            </w:r>
          </w:p>
        </w:tc>
      </w:tr>
      <w:tr w:rsidR="00493754" w:rsidRPr="00520879" w:rsidTr="004340AC">
        <w:trPr>
          <w:trHeight w:val="313"/>
        </w:trPr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Электролиз растворов.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Составить схему</w:t>
            </w:r>
          </w:p>
        </w:tc>
      </w:tr>
      <w:tr w:rsidR="00493754" w:rsidRPr="00520879" w:rsidTr="004340AC">
        <w:trPr>
          <w:trHeight w:val="532"/>
        </w:trPr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Практическое применение электролиза.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493754" w:rsidRPr="00520879" w:rsidTr="004340AC">
        <w:trPr>
          <w:trHeight w:val="270"/>
        </w:trPr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Каталитические яды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</w:p>
        </w:tc>
      </w:tr>
      <w:tr w:rsidR="00493754" w:rsidRPr="00520879" w:rsidTr="004340AC">
        <w:trPr>
          <w:trHeight w:val="532"/>
        </w:trPr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Производство аммиака: сырье, аппаратура, научные принципы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Сообщение</w:t>
            </w:r>
          </w:p>
        </w:tc>
      </w:tr>
      <w:tr w:rsidR="00493754" w:rsidRPr="00520879" w:rsidTr="004340AC">
        <w:trPr>
          <w:trHeight w:val="532"/>
        </w:trPr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Производство аммиака: сырье, аппаратура, научные принципы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Сообщение</w:t>
            </w:r>
          </w:p>
        </w:tc>
      </w:tr>
      <w:tr w:rsidR="00493754" w:rsidRPr="00520879" w:rsidTr="004340AC">
        <w:trPr>
          <w:trHeight w:val="558"/>
        </w:trPr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Производство аммиака: сырье, аппаратура, научные принципы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Сообщение</w:t>
            </w:r>
          </w:p>
        </w:tc>
      </w:tr>
      <w:tr w:rsidR="00493754" w:rsidRPr="00520879" w:rsidTr="004340AC">
        <w:trPr>
          <w:trHeight w:val="18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Раздел 2.Органичекая химия</w:t>
            </w:r>
          </w:p>
        </w:tc>
      </w:tr>
      <w:tr w:rsidR="00493754" w:rsidRPr="00520879" w:rsidTr="004340AC"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pStyle w:val="2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879">
              <w:rPr>
                <w:rFonts w:ascii="Times New Roman" w:hAnsi="Times New Roman"/>
                <w:sz w:val="24"/>
                <w:szCs w:val="24"/>
              </w:rPr>
              <w:t>Основы органической химии</w:t>
            </w:r>
          </w:p>
        </w:tc>
        <w:tc>
          <w:tcPr>
            <w:tcW w:w="2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Одноатомные и многоатомные спирты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Составить блок-схему      (сравнительная характеристика)</w:t>
            </w:r>
          </w:p>
        </w:tc>
      </w:tr>
      <w:tr w:rsidR="00493754" w:rsidRPr="00520879" w:rsidTr="004340AC"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Применение пластмасс на ЖД транспорте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 xml:space="preserve">Реферат </w:t>
            </w:r>
          </w:p>
        </w:tc>
      </w:tr>
      <w:tr w:rsidR="00493754" w:rsidRPr="00520879" w:rsidTr="004340AC">
        <w:trPr>
          <w:trHeight w:val="17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Первичная, вторичная, третичная структура белков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Составить блок-схему      (сравнительная характеристика)</w:t>
            </w:r>
          </w:p>
        </w:tc>
      </w:tr>
      <w:tr w:rsidR="00493754" w:rsidRPr="00520879" w:rsidTr="004340AC">
        <w:trPr>
          <w:trHeight w:val="17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Пироксилин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754" w:rsidRPr="00520879" w:rsidRDefault="00493754" w:rsidP="00434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754" w:rsidRPr="00520879" w:rsidRDefault="00493754" w:rsidP="00434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879"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</w:t>
            </w:r>
          </w:p>
        </w:tc>
      </w:tr>
    </w:tbl>
    <w:p w:rsidR="00493754" w:rsidRDefault="00493754" w:rsidP="00493754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493754" w:rsidRDefault="00493754" w:rsidP="004937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93754" w:rsidRDefault="00493754" w:rsidP="004937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93754" w:rsidRDefault="00493754" w:rsidP="004937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F2250" w:rsidRDefault="00EF2250" w:rsidP="004937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F2250" w:rsidRDefault="00EF2250" w:rsidP="004937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F2250" w:rsidRDefault="00EF2250" w:rsidP="004937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F2250" w:rsidRDefault="00EF2250" w:rsidP="004937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93754" w:rsidRDefault="00493754" w:rsidP="004937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93754" w:rsidRDefault="00493754" w:rsidP="004937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93754" w:rsidRPr="00171AC1" w:rsidRDefault="00493754" w:rsidP="004937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10</w:t>
      </w:r>
      <w:r w:rsidRPr="00171AC1">
        <w:rPr>
          <w:rFonts w:ascii="Times New Roman" w:eastAsia="Calibri" w:hAnsi="Times New Roman" w:cs="Times New Roman"/>
          <w:b/>
          <w:sz w:val="24"/>
          <w:szCs w:val="24"/>
        </w:rPr>
        <w:t>. ХАРАКТЕРИСТИКА ОСНОВНЫХ ВИДОВ ДЕЯТЕЛЬНОСТИ ОБУЧАЮЩИХСЯ</w:t>
      </w:r>
    </w:p>
    <w:p w:rsidR="00493754" w:rsidRDefault="00493754" w:rsidP="0049375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F2250" w:rsidRPr="00C530EC" w:rsidRDefault="00EF2250" w:rsidP="0049375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627"/>
      </w:tblGrid>
      <w:tr w:rsidR="00493754" w:rsidRPr="00892FA9" w:rsidTr="004340AC">
        <w:tc>
          <w:tcPr>
            <w:tcW w:w="2943" w:type="dxa"/>
          </w:tcPr>
          <w:p w:rsidR="00493754" w:rsidRPr="00892FA9" w:rsidRDefault="00493754" w:rsidP="004340A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FA9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обучения</w:t>
            </w:r>
          </w:p>
        </w:tc>
        <w:tc>
          <w:tcPr>
            <w:tcW w:w="6628" w:type="dxa"/>
          </w:tcPr>
          <w:p w:rsidR="00493754" w:rsidRPr="00892FA9" w:rsidRDefault="00493754" w:rsidP="004340AC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FA9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493754" w:rsidRPr="00892FA9" w:rsidTr="004340AC">
        <w:tc>
          <w:tcPr>
            <w:tcW w:w="2943" w:type="dxa"/>
          </w:tcPr>
          <w:p w:rsidR="00493754" w:rsidRPr="00892FA9" w:rsidRDefault="00493754" w:rsidP="004340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FA9">
              <w:rPr>
                <w:rFonts w:ascii="Times New Roman" w:eastAsia="Calibri" w:hAnsi="Times New Roman" w:cs="Times New Roman"/>
                <w:sz w:val="24"/>
                <w:szCs w:val="24"/>
              </w:rPr>
              <w:t>Важнейшие химические понятия</w:t>
            </w:r>
          </w:p>
        </w:tc>
        <w:tc>
          <w:tcPr>
            <w:tcW w:w="6628" w:type="dxa"/>
          </w:tcPr>
          <w:p w:rsidR="00493754" w:rsidRPr="00892FA9" w:rsidRDefault="00493754" w:rsidP="004340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F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Умение давать определение и оперировать следующими химическими понятиями: вещество, химический элемент, атом, молекула, относительная атомная и молекулярная массы, ион, аллотропия, изотопы, химическая связь, </w:t>
            </w:r>
            <w:proofErr w:type="spellStart"/>
            <w:r w:rsidRPr="00892FA9">
              <w:rPr>
                <w:rFonts w:ascii="Times New Roman" w:eastAsia="Calibri" w:hAnsi="Times New Roman" w:cs="Times New Roman"/>
                <w:sz w:val="24"/>
                <w:szCs w:val="24"/>
              </w:rPr>
              <w:t>электроотрицательность</w:t>
            </w:r>
            <w:proofErr w:type="spellEnd"/>
            <w:r w:rsidRPr="00892F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валентность, степень окисления, моль, молярная масса, молярный объем газообразных веществ, вещества молекулярного и немолекулярного строения, растворы, электролит и </w:t>
            </w:r>
            <w:proofErr w:type="spellStart"/>
            <w:r w:rsidRPr="00892FA9">
              <w:rPr>
                <w:rFonts w:ascii="Times New Roman" w:eastAsia="Calibri" w:hAnsi="Times New Roman" w:cs="Times New Roman"/>
                <w:sz w:val="24"/>
                <w:szCs w:val="24"/>
              </w:rPr>
              <w:t>неэлектролит</w:t>
            </w:r>
            <w:proofErr w:type="spellEnd"/>
            <w:r w:rsidRPr="00892FA9">
              <w:rPr>
                <w:rFonts w:ascii="Times New Roman" w:eastAsia="Calibri" w:hAnsi="Times New Roman" w:cs="Times New Roman"/>
                <w:sz w:val="24"/>
                <w:szCs w:val="24"/>
              </w:rPr>
              <w:t>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</w:t>
            </w:r>
          </w:p>
        </w:tc>
      </w:tr>
      <w:tr w:rsidR="00493754" w:rsidRPr="00892FA9" w:rsidTr="004340AC">
        <w:tc>
          <w:tcPr>
            <w:tcW w:w="2943" w:type="dxa"/>
          </w:tcPr>
          <w:p w:rsidR="00493754" w:rsidRPr="00892FA9" w:rsidRDefault="00493754" w:rsidP="004340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FA9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законы химии</w:t>
            </w:r>
          </w:p>
        </w:tc>
        <w:tc>
          <w:tcPr>
            <w:tcW w:w="6628" w:type="dxa"/>
          </w:tcPr>
          <w:p w:rsidR="00493754" w:rsidRPr="00892FA9" w:rsidRDefault="00493754" w:rsidP="004340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FA9">
              <w:rPr>
                <w:rFonts w:ascii="Times New Roman" w:eastAsia="Calibri" w:hAnsi="Times New Roman" w:cs="Times New Roman"/>
                <w:sz w:val="24"/>
                <w:szCs w:val="24"/>
              </w:rPr>
              <w:t>Формулирование законов сохранения массы веществ и постоянства состава веществ.</w:t>
            </w:r>
          </w:p>
          <w:p w:rsidR="00493754" w:rsidRPr="00892FA9" w:rsidRDefault="00493754" w:rsidP="004340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FA9">
              <w:rPr>
                <w:rFonts w:ascii="Times New Roman" w:eastAsia="Calibri" w:hAnsi="Times New Roman" w:cs="Times New Roman"/>
                <w:sz w:val="24"/>
                <w:szCs w:val="24"/>
              </w:rPr>
              <w:t>Установка причинно-следственной связи между содержанием этих законов и написанием химических формул и уравнений. Установка эволюционной сущности менделеевской и современной формулировок периодического закона Д.И. Менделеева. Объяснение физического смысла символики периодической таблицы химических элементов Д.И. Менделеева (номер элемента, периода, группы) и установка причинно-следственной связи между строением атома и закономерностями изменения свойств элементов и образованных ими веществ в периодах и группах.</w:t>
            </w:r>
          </w:p>
          <w:p w:rsidR="00493754" w:rsidRPr="00892FA9" w:rsidRDefault="00493754" w:rsidP="004340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FA9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элементов малых и больших периодов по их положению в Периодической системе Д.И. Менделеева</w:t>
            </w:r>
          </w:p>
        </w:tc>
      </w:tr>
      <w:tr w:rsidR="00493754" w:rsidRPr="00892FA9" w:rsidTr="004340AC">
        <w:tc>
          <w:tcPr>
            <w:tcW w:w="2943" w:type="dxa"/>
          </w:tcPr>
          <w:p w:rsidR="00493754" w:rsidRPr="00892FA9" w:rsidRDefault="00493754" w:rsidP="004340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FA9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теории химии</w:t>
            </w:r>
          </w:p>
        </w:tc>
        <w:tc>
          <w:tcPr>
            <w:tcW w:w="6628" w:type="dxa"/>
          </w:tcPr>
          <w:p w:rsidR="00493754" w:rsidRPr="00892FA9" w:rsidRDefault="00493754" w:rsidP="004340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FA9">
              <w:rPr>
                <w:rFonts w:ascii="Times New Roman" w:eastAsia="Calibri" w:hAnsi="Times New Roman" w:cs="Times New Roman"/>
                <w:sz w:val="24"/>
                <w:szCs w:val="24"/>
              </w:rPr>
              <w:t>Установка зависимости свойств химических веществ от строения атомов образующих их элементов.</w:t>
            </w:r>
          </w:p>
          <w:p w:rsidR="00493754" w:rsidRPr="00892FA9" w:rsidRDefault="00493754" w:rsidP="004340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FA9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важнейших типов химических связей и относительности этой типологии.</w:t>
            </w:r>
          </w:p>
          <w:p w:rsidR="00493754" w:rsidRPr="00892FA9" w:rsidRDefault="00493754" w:rsidP="004340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FA9">
              <w:rPr>
                <w:rFonts w:ascii="Times New Roman" w:eastAsia="Calibri" w:hAnsi="Times New Roman" w:cs="Times New Roman"/>
                <w:sz w:val="24"/>
                <w:szCs w:val="24"/>
              </w:rPr>
              <w:t>Объяснение зависимости свойств веществ от их состава и строения кристаллических решеток.</w:t>
            </w:r>
          </w:p>
          <w:p w:rsidR="00493754" w:rsidRPr="00892FA9" w:rsidRDefault="00493754" w:rsidP="004340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FA9">
              <w:rPr>
                <w:rFonts w:ascii="Times New Roman" w:eastAsia="Calibri" w:hAnsi="Times New Roman" w:cs="Times New Roman"/>
                <w:sz w:val="24"/>
                <w:szCs w:val="24"/>
              </w:rPr>
              <w:t>Формулировка основных положений теории электролитической диссоциации и характеристика в свете этой теории свойств основных классов неорганических соединений.</w:t>
            </w:r>
          </w:p>
          <w:p w:rsidR="00493754" w:rsidRPr="00892FA9" w:rsidRDefault="00493754" w:rsidP="004340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FA9">
              <w:rPr>
                <w:rFonts w:ascii="Times New Roman" w:eastAsia="Calibri" w:hAnsi="Times New Roman" w:cs="Times New Roman"/>
                <w:sz w:val="24"/>
                <w:szCs w:val="24"/>
              </w:rPr>
              <w:t>Формулировка основных положений теории химического строения органических соединений и характеристика в свете этой теории свойств основных классов органических соединений.</w:t>
            </w:r>
          </w:p>
        </w:tc>
      </w:tr>
      <w:tr w:rsidR="00493754" w:rsidRPr="00892FA9" w:rsidTr="004340AC">
        <w:tc>
          <w:tcPr>
            <w:tcW w:w="2943" w:type="dxa"/>
          </w:tcPr>
          <w:p w:rsidR="00493754" w:rsidRPr="00892FA9" w:rsidRDefault="00493754" w:rsidP="004340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FA9">
              <w:rPr>
                <w:rFonts w:ascii="Times New Roman" w:eastAsia="Calibri" w:hAnsi="Times New Roman" w:cs="Times New Roman"/>
                <w:sz w:val="24"/>
                <w:szCs w:val="24"/>
              </w:rPr>
              <w:t>Важнейшие вещества и материалы</w:t>
            </w:r>
          </w:p>
        </w:tc>
        <w:tc>
          <w:tcPr>
            <w:tcW w:w="6628" w:type="dxa"/>
          </w:tcPr>
          <w:p w:rsidR="00493754" w:rsidRPr="00892FA9" w:rsidRDefault="00493754" w:rsidP="004340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FA9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состава, строения, свойств, получения и применения важнейших металлов (IА и IIА групп, алюминия, железа) и их соединений.</w:t>
            </w:r>
          </w:p>
          <w:p w:rsidR="00493754" w:rsidRPr="00892FA9" w:rsidRDefault="00493754" w:rsidP="004340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F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Характеристика состава, строения, свойств. Получения и применения важнейших неметаллов (VIIIА, VIIА, VIА групп, а также азота и фосфора, углерода и кремния, водорода) и их соединений. Характеристика состава, строения, свойств, </w:t>
            </w:r>
            <w:r w:rsidRPr="00892F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получения и применения важнейших классов углеводородов (алканов, </w:t>
            </w:r>
            <w:proofErr w:type="spellStart"/>
            <w:r w:rsidRPr="00892FA9">
              <w:rPr>
                <w:rFonts w:ascii="Times New Roman" w:eastAsia="Calibri" w:hAnsi="Times New Roman" w:cs="Times New Roman"/>
                <w:sz w:val="24"/>
                <w:szCs w:val="24"/>
              </w:rPr>
              <w:t>циклоалканов</w:t>
            </w:r>
            <w:proofErr w:type="spellEnd"/>
            <w:r w:rsidRPr="00892F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92FA9">
              <w:rPr>
                <w:rFonts w:ascii="Times New Roman" w:eastAsia="Calibri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892F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92FA9">
              <w:rPr>
                <w:rFonts w:ascii="Times New Roman" w:eastAsia="Calibri" w:hAnsi="Times New Roman" w:cs="Times New Roman"/>
                <w:sz w:val="24"/>
                <w:szCs w:val="24"/>
              </w:rPr>
              <w:t>алкинов</w:t>
            </w:r>
            <w:proofErr w:type="spellEnd"/>
            <w:r w:rsidRPr="00892F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92FA9">
              <w:rPr>
                <w:rFonts w:ascii="Times New Roman" w:eastAsia="Calibri" w:hAnsi="Times New Roman" w:cs="Times New Roman"/>
                <w:sz w:val="24"/>
                <w:szCs w:val="24"/>
              </w:rPr>
              <w:t>аренов</w:t>
            </w:r>
            <w:proofErr w:type="spellEnd"/>
            <w:r w:rsidRPr="00892FA9">
              <w:rPr>
                <w:rFonts w:ascii="Times New Roman" w:eastAsia="Calibri" w:hAnsi="Times New Roman" w:cs="Times New Roman"/>
                <w:sz w:val="24"/>
                <w:szCs w:val="24"/>
              </w:rPr>
              <w:t>) и их наиболее значимых в народнохозяйственном плане представителей.</w:t>
            </w:r>
          </w:p>
          <w:p w:rsidR="00493754" w:rsidRPr="00892FA9" w:rsidRDefault="00493754" w:rsidP="004340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FA9">
              <w:rPr>
                <w:rFonts w:ascii="Times New Roman" w:eastAsia="Calibri" w:hAnsi="Times New Roman" w:cs="Times New Roman"/>
                <w:sz w:val="24"/>
                <w:szCs w:val="24"/>
              </w:rPr>
              <w:t>Аналогичная характеристика важнейших представителей других классов органических соединений: метанола и этанола, сложных эфиров, жиров, мыл, альдегидов (формальдегидов и ацетальдегида), кетонов (ацетона), карбоновых кислот (уксусной кислоты), моносахаридов (глюкозы), дисахаридов (сахарозы), полисахаридов (крахмала и целлюлозы), анилина, аминокислот, белков, искусственных и синтетических волокон, каучуков, пластмасс</w:t>
            </w:r>
          </w:p>
        </w:tc>
      </w:tr>
      <w:tr w:rsidR="00493754" w:rsidRPr="00892FA9" w:rsidTr="004340AC">
        <w:tc>
          <w:tcPr>
            <w:tcW w:w="2943" w:type="dxa"/>
          </w:tcPr>
          <w:p w:rsidR="00493754" w:rsidRPr="00892FA9" w:rsidRDefault="00493754" w:rsidP="004340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F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Химический язык и символика</w:t>
            </w:r>
          </w:p>
        </w:tc>
        <w:tc>
          <w:tcPr>
            <w:tcW w:w="6628" w:type="dxa"/>
          </w:tcPr>
          <w:p w:rsidR="00493754" w:rsidRPr="00892FA9" w:rsidRDefault="00493754" w:rsidP="004340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FA9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в учебной и профессиональной деятельности химических терминов и символики.</w:t>
            </w:r>
          </w:p>
          <w:p w:rsidR="00493754" w:rsidRPr="00892FA9" w:rsidRDefault="00493754" w:rsidP="004340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FA9">
              <w:rPr>
                <w:rFonts w:ascii="Times New Roman" w:eastAsia="Calibri" w:hAnsi="Times New Roman" w:cs="Times New Roman"/>
                <w:sz w:val="24"/>
                <w:szCs w:val="24"/>
              </w:rPr>
              <w:t>Название изученных веществ по тривиальной или международной номенклатуре и отражение состава этих соединений с помощью химических формул.</w:t>
            </w:r>
          </w:p>
          <w:p w:rsidR="00493754" w:rsidRPr="00892FA9" w:rsidRDefault="00493754" w:rsidP="004340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FA9">
              <w:rPr>
                <w:rFonts w:ascii="Times New Roman" w:eastAsia="Calibri" w:hAnsi="Times New Roman" w:cs="Times New Roman"/>
                <w:sz w:val="24"/>
                <w:szCs w:val="24"/>
              </w:rPr>
              <w:t>Отражение химических процессов с помощью уравнений химических реакций</w:t>
            </w:r>
          </w:p>
        </w:tc>
      </w:tr>
      <w:tr w:rsidR="00493754" w:rsidRPr="00892FA9" w:rsidTr="004340AC">
        <w:tc>
          <w:tcPr>
            <w:tcW w:w="2943" w:type="dxa"/>
          </w:tcPr>
          <w:p w:rsidR="00493754" w:rsidRPr="00892FA9" w:rsidRDefault="00493754" w:rsidP="004340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FA9">
              <w:rPr>
                <w:rFonts w:ascii="Times New Roman" w:eastAsia="Calibri" w:hAnsi="Times New Roman" w:cs="Times New Roman"/>
                <w:sz w:val="24"/>
                <w:szCs w:val="24"/>
              </w:rPr>
              <w:t>Химические реакции</w:t>
            </w:r>
          </w:p>
        </w:tc>
        <w:tc>
          <w:tcPr>
            <w:tcW w:w="6628" w:type="dxa"/>
          </w:tcPr>
          <w:p w:rsidR="00493754" w:rsidRPr="00892FA9" w:rsidRDefault="00493754" w:rsidP="004340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FA9">
              <w:rPr>
                <w:rFonts w:ascii="Times New Roman" w:eastAsia="Calibri" w:hAnsi="Times New Roman" w:cs="Times New Roman"/>
                <w:sz w:val="24"/>
                <w:szCs w:val="24"/>
              </w:rPr>
              <w:t>Объяснение сущности химических процессов. Классификация химических реакций по различным признакам: числу и составу продуктов и реагентов, тепловому эффекту, направлению, фазе, наличию катализатора, изменению степеней окисления элементов, образующих вещества.</w:t>
            </w:r>
          </w:p>
          <w:p w:rsidR="00493754" w:rsidRPr="00892FA9" w:rsidRDefault="00493754" w:rsidP="004340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FA9">
              <w:rPr>
                <w:rFonts w:ascii="Times New Roman" w:eastAsia="Calibri" w:hAnsi="Times New Roman" w:cs="Times New Roman"/>
                <w:sz w:val="24"/>
                <w:szCs w:val="24"/>
              </w:rPr>
              <w:t>Установка признаков общего и различного в типологии реакций для неорганической и органической химии.</w:t>
            </w:r>
          </w:p>
          <w:p w:rsidR="00493754" w:rsidRPr="00892FA9" w:rsidRDefault="00493754" w:rsidP="004340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FA9">
              <w:rPr>
                <w:rFonts w:ascii="Times New Roman" w:eastAsia="Calibri" w:hAnsi="Times New Roman" w:cs="Times New Roman"/>
                <w:sz w:val="24"/>
                <w:szCs w:val="24"/>
              </w:rPr>
              <w:t>Классификация веществ и процессов с точки зрения окисления-восстановления. Составление уравнений реакций с помощью метода электронного баланса.</w:t>
            </w:r>
          </w:p>
          <w:p w:rsidR="00493754" w:rsidRPr="00892FA9" w:rsidRDefault="00493754" w:rsidP="004340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FA9">
              <w:rPr>
                <w:rFonts w:ascii="Times New Roman" w:eastAsia="Calibri" w:hAnsi="Times New Roman" w:cs="Times New Roman"/>
                <w:sz w:val="24"/>
                <w:szCs w:val="24"/>
              </w:rPr>
              <w:t>Объяснение зависимости скорости химической реакции и положения химического равновесия от различных факторов.</w:t>
            </w:r>
          </w:p>
        </w:tc>
      </w:tr>
      <w:tr w:rsidR="00493754" w:rsidRPr="00892FA9" w:rsidTr="004340AC">
        <w:tc>
          <w:tcPr>
            <w:tcW w:w="2943" w:type="dxa"/>
          </w:tcPr>
          <w:p w:rsidR="00493754" w:rsidRPr="00892FA9" w:rsidRDefault="00493754" w:rsidP="004340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F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Химический эксперимент </w:t>
            </w:r>
          </w:p>
        </w:tc>
        <w:tc>
          <w:tcPr>
            <w:tcW w:w="6628" w:type="dxa"/>
          </w:tcPr>
          <w:p w:rsidR="00493754" w:rsidRPr="00892FA9" w:rsidRDefault="00493754" w:rsidP="004340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FA9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химического эксперимента в полном соответствии с правилами безопасности.</w:t>
            </w:r>
          </w:p>
          <w:p w:rsidR="00493754" w:rsidRPr="00892FA9" w:rsidRDefault="00493754" w:rsidP="004340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FA9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Наблюдение, фиксация и описание результатов проведенного эксперимента</w:t>
            </w:r>
          </w:p>
        </w:tc>
      </w:tr>
      <w:tr w:rsidR="00493754" w:rsidRPr="00892FA9" w:rsidTr="004340AC">
        <w:tc>
          <w:tcPr>
            <w:tcW w:w="2943" w:type="dxa"/>
          </w:tcPr>
          <w:p w:rsidR="00493754" w:rsidRPr="00892FA9" w:rsidRDefault="00493754" w:rsidP="004340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FA9">
              <w:rPr>
                <w:rFonts w:ascii="Times New Roman" w:eastAsia="Calibri" w:hAnsi="Times New Roman" w:cs="Times New Roman"/>
                <w:sz w:val="24"/>
                <w:szCs w:val="24"/>
              </w:rPr>
              <w:t>Химическая информация</w:t>
            </w:r>
          </w:p>
        </w:tc>
        <w:tc>
          <w:tcPr>
            <w:tcW w:w="6628" w:type="dxa"/>
          </w:tcPr>
          <w:p w:rsidR="00493754" w:rsidRPr="00892FA9" w:rsidRDefault="00493754" w:rsidP="004340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FA9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самостоятельного поиска химической информации с использованием различных источников (научно-популярных изданий, компьютерных баз данных, ресурсов Интернета).</w:t>
            </w:r>
          </w:p>
          <w:p w:rsidR="00493754" w:rsidRPr="00892FA9" w:rsidRDefault="00493754" w:rsidP="004340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FA9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компьютерных технологий для обработки и передачи химической информации и ее представления в различных формах</w:t>
            </w:r>
          </w:p>
        </w:tc>
      </w:tr>
      <w:tr w:rsidR="00493754" w:rsidRPr="00892FA9" w:rsidTr="004340AC">
        <w:tc>
          <w:tcPr>
            <w:tcW w:w="2943" w:type="dxa"/>
          </w:tcPr>
          <w:p w:rsidR="00493754" w:rsidRPr="00892FA9" w:rsidRDefault="00493754" w:rsidP="004340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FA9">
              <w:rPr>
                <w:rFonts w:ascii="Times New Roman" w:eastAsia="Calibri" w:hAnsi="Times New Roman" w:cs="Times New Roman"/>
                <w:sz w:val="24"/>
                <w:szCs w:val="24"/>
              </w:rPr>
              <w:t>Расчеты по химическим формулам и уравнениям</w:t>
            </w:r>
          </w:p>
        </w:tc>
        <w:tc>
          <w:tcPr>
            <w:tcW w:w="6628" w:type="dxa"/>
          </w:tcPr>
          <w:p w:rsidR="00493754" w:rsidRPr="00892FA9" w:rsidRDefault="00493754" w:rsidP="004340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FA9">
              <w:rPr>
                <w:rFonts w:ascii="Times New Roman" w:eastAsia="Calibri" w:hAnsi="Times New Roman" w:cs="Times New Roman"/>
                <w:sz w:val="24"/>
                <w:szCs w:val="24"/>
              </w:rPr>
              <w:t>Установка зависимости между качественной и количественной сторонами химических объектов и процессов.</w:t>
            </w:r>
          </w:p>
          <w:p w:rsidR="00493754" w:rsidRPr="00892FA9" w:rsidRDefault="00493754" w:rsidP="004340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FA9">
              <w:rPr>
                <w:rFonts w:ascii="Times New Roman" w:eastAsia="Calibri" w:hAnsi="Times New Roman" w:cs="Times New Roman"/>
                <w:sz w:val="24"/>
                <w:szCs w:val="24"/>
              </w:rPr>
              <w:t>Решение расчетных задач по химическим формулам и уравнениям</w:t>
            </w:r>
          </w:p>
        </w:tc>
      </w:tr>
      <w:tr w:rsidR="00493754" w:rsidRPr="00892FA9" w:rsidTr="004340AC">
        <w:tc>
          <w:tcPr>
            <w:tcW w:w="2943" w:type="dxa"/>
          </w:tcPr>
          <w:p w:rsidR="00493754" w:rsidRPr="00892FA9" w:rsidRDefault="00493754" w:rsidP="004340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FA9">
              <w:rPr>
                <w:rFonts w:ascii="Times New Roman" w:eastAsia="Calibri" w:hAnsi="Times New Roman" w:cs="Times New Roman"/>
                <w:sz w:val="24"/>
                <w:szCs w:val="24"/>
              </w:rPr>
              <w:t>Профильное и профессионально значимое содержимое</w:t>
            </w:r>
          </w:p>
        </w:tc>
        <w:tc>
          <w:tcPr>
            <w:tcW w:w="6628" w:type="dxa"/>
          </w:tcPr>
          <w:p w:rsidR="00493754" w:rsidRPr="00892FA9" w:rsidRDefault="00493754" w:rsidP="004340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FA9">
              <w:rPr>
                <w:rFonts w:ascii="Times New Roman" w:eastAsia="Calibri" w:hAnsi="Times New Roman" w:cs="Times New Roman"/>
                <w:sz w:val="24"/>
                <w:szCs w:val="24"/>
              </w:rPr>
              <w:t>Объяснение химических явлений, происходящих в природе, быту и на производстве.</w:t>
            </w:r>
          </w:p>
          <w:p w:rsidR="00493754" w:rsidRPr="00892FA9" w:rsidRDefault="00493754" w:rsidP="004340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FA9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возможностей протекания химических превращений в различных условиях.</w:t>
            </w:r>
          </w:p>
          <w:p w:rsidR="00493754" w:rsidRPr="00892FA9" w:rsidRDefault="00493754" w:rsidP="004340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FA9">
              <w:rPr>
                <w:rFonts w:ascii="Times New Roman" w:eastAsia="Calibri" w:hAnsi="Times New Roman" w:cs="Times New Roman"/>
                <w:sz w:val="24"/>
                <w:szCs w:val="24"/>
              </w:rPr>
              <w:t>Соблюдение правил экологически грамотного поведения в окружающей среде.</w:t>
            </w:r>
          </w:p>
          <w:p w:rsidR="00493754" w:rsidRPr="00892FA9" w:rsidRDefault="00493754" w:rsidP="004340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F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Оценка влияния химического загрязнения окружающей среды на организм человека и другие живые организмы.</w:t>
            </w:r>
          </w:p>
          <w:p w:rsidR="00493754" w:rsidRPr="00892FA9" w:rsidRDefault="00493754" w:rsidP="004340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FA9">
              <w:rPr>
                <w:rFonts w:ascii="Times New Roman" w:eastAsia="Calibri" w:hAnsi="Times New Roman" w:cs="Times New Roman"/>
                <w:sz w:val="24"/>
                <w:szCs w:val="24"/>
              </w:rPr>
              <w:t>Соблюдение правил безопасного обращения с горючими и токсичными веществами, лабораторным оборудованием.</w:t>
            </w:r>
          </w:p>
          <w:p w:rsidR="00493754" w:rsidRPr="00892FA9" w:rsidRDefault="00493754" w:rsidP="004340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FA9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растворов заданной концентрации в быту и на производстве.</w:t>
            </w:r>
          </w:p>
          <w:p w:rsidR="00493754" w:rsidRPr="00892FA9" w:rsidRDefault="00493754" w:rsidP="004340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FA9">
              <w:rPr>
                <w:rFonts w:ascii="Times New Roman" w:eastAsia="Calibri" w:hAnsi="Times New Roman" w:cs="Times New Roman"/>
                <w:sz w:val="24"/>
                <w:szCs w:val="24"/>
              </w:rPr>
              <w:t>Критическая оценка достоверности химической информации, поступающей их разных источников.</w:t>
            </w:r>
          </w:p>
        </w:tc>
      </w:tr>
    </w:tbl>
    <w:p w:rsidR="00493754" w:rsidRPr="00C530EC" w:rsidRDefault="00493754" w:rsidP="0049375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3754" w:rsidRDefault="00493754" w:rsidP="0049375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3754" w:rsidRPr="00C530EC" w:rsidRDefault="00493754" w:rsidP="0049375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3754" w:rsidRDefault="00493754" w:rsidP="004937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93754" w:rsidRDefault="00493754" w:rsidP="004937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93754" w:rsidRDefault="00493754" w:rsidP="004937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93754" w:rsidRDefault="00493754" w:rsidP="004937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93754" w:rsidRDefault="00493754" w:rsidP="004937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93754" w:rsidRDefault="00493754" w:rsidP="004937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93754" w:rsidRDefault="00493754" w:rsidP="004937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93754" w:rsidRDefault="00493754" w:rsidP="004937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93754" w:rsidRDefault="00493754" w:rsidP="004937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93754" w:rsidRDefault="00493754" w:rsidP="004937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93754" w:rsidRDefault="00493754" w:rsidP="004937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93754" w:rsidRDefault="00493754" w:rsidP="004937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93754" w:rsidRDefault="00493754" w:rsidP="004937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93754" w:rsidRDefault="00493754" w:rsidP="004937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93754" w:rsidRDefault="00493754" w:rsidP="004937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93754" w:rsidRDefault="00493754" w:rsidP="004937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93754" w:rsidRDefault="00493754" w:rsidP="004937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93754" w:rsidRDefault="00493754" w:rsidP="004937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93754" w:rsidRDefault="00493754" w:rsidP="004937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93754" w:rsidRDefault="00493754" w:rsidP="004937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93754" w:rsidRDefault="00493754" w:rsidP="004937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93754" w:rsidRDefault="00493754" w:rsidP="004937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93754" w:rsidRDefault="00493754" w:rsidP="004937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93754" w:rsidRDefault="00493754" w:rsidP="004937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93754" w:rsidRDefault="00493754" w:rsidP="004937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93754" w:rsidRDefault="00493754" w:rsidP="004937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93754" w:rsidRDefault="00493754" w:rsidP="004937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93754" w:rsidRDefault="00493754" w:rsidP="004937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93754" w:rsidRDefault="00493754" w:rsidP="004937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93754" w:rsidRDefault="00493754" w:rsidP="004937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93754" w:rsidRDefault="00493754" w:rsidP="004937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93754" w:rsidRDefault="00493754" w:rsidP="004937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93754" w:rsidRDefault="00493754" w:rsidP="004937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93754" w:rsidRDefault="00493754" w:rsidP="0049375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93754" w:rsidRDefault="00493754" w:rsidP="0049375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F2250" w:rsidRDefault="00EF2250" w:rsidP="0049375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F2250" w:rsidRDefault="00EF2250" w:rsidP="0049375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F2250" w:rsidRDefault="00EF2250" w:rsidP="0049375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F2250" w:rsidRDefault="00EF2250" w:rsidP="0049375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F2250" w:rsidRDefault="00EF2250" w:rsidP="0049375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93754" w:rsidRDefault="00493754" w:rsidP="004937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93754" w:rsidRDefault="00493754" w:rsidP="004937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93754" w:rsidRPr="00171AC1" w:rsidRDefault="00493754" w:rsidP="004937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11</w:t>
      </w:r>
      <w:r w:rsidRPr="00171AC1">
        <w:rPr>
          <w:rFonts w:ascii="Times New Roman" w:eastAsia="Calibri" w:hAnsi="Times New Roman" w:cs="Times New Roman"/>
          <w:b/>
          <w:sz w:val="24"/>
          <w:szCs w:val="24"/>
        </w:rPr>
        <w:t>. УЧЕБНО-МЕТОДИЧЕСКОЕ И МАТЕРИАЛЬНО-ТЕХНИЧЕСКОЕ ОБЕСПЕЧЕНИЕ ПРОГ</w:t>
      </w:r>
      <w:r w:rsidR="00AA69F7">
        <w:rPr>
          <w:rFonts w:ascii="Times New Roman" w:eastAsia="Calibri" w:hAnsi="Times New Roman" w:cs="Times New Roman"/>
          <w:b/>
          <w:sz w:val="24"/>
          <w:szCs w:val="24"/>
        </w:rPr>
        <w:t xml:space="preserve">РАММЫ УЧЕБНОЙ ДИСЦИПЛИНЫ  </w:t>
      </w:r>
    </w:p>
    <w:p w:rsidR="00493754" w:rsidRDefault="00493754" w:rsidP="0049375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F2250" w:rsidRDefault="00EF2250" w:rsidP="0049375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3754" w:rsidRPr="00C530EC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30EC">
        <w:rPr>
          <w:rFonts w:ascii="Times New Roman" w:eastAsia="Calibri" w:hAnsi="Times New Roman" w:cs="Times New Roman"/>
          <w:sz w:val="28"/>
          <w:szCs w:val="28"/>
        </w:rPr>
        <w:t>Освоение программы учебной дисциплины «Химия» в профессиональной образовательной организации, реализующей образовательную программу среднего общего образования 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пределах освоения ОПОП СПО ППС</w:t>
      </w:r>
      <w:r w:rsidRPr="00C530EC">
        <w:rPr>
          <w:rFonts w:ascii="Times New Roman" w:eastAsia="Calibri" w:hAnsi="Times New Roman" w:cs="Times New Roman"/>
          <w:sz w:val="28"/>
          <w:szCs w:val="28"/>
        </w:rPr>
        <w:t>С</w:t>
      </w:r>
      <w:r>
        <w:rPr>
          <w:rFonts w:ascii="Times New Roman" w:eastAsia="Calibri" w:hAnsi="Times New Roman" w:cs="Times New Roman"/>
          <w:sz w:val="28"/>
          <w:szCs w:val="28"/>
        </w:rPr>
        <w:t>З</w:t>
      </w:r>
      <w:r w:rsidRPr="00C530EC">
        <w:rPr>
          <w:rFonts w:ascii="Times New Roman" w:eastAsia="Calibri" w:hAnsi="Times New Roman" w:cs="Times New Roman"/>
          <w:sz w:val="28"/>
          <w:szCs w:val="28"/>
        </w:rPr>
        <w:t xml:space="preserve"> на базе основного общего образования,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обеспечено </w:t>
      </w:r>
      <w:r w:rsidRPr="00C530EC">
        <w:rPr>
          <w:rFonts w:ascii="Times New Roman" w:eastAsia="Calibri" w:hAnsi="Times New Roman" w:cs="Times New Roman"/>
          <w:sz w:val="28"/>
          <w:szCs w:val="28"/>
        </w:rPr>
        <w:t>учебн</w:t>
      </w:r>
      <w:r>
        <w:rPr>
          <w:rFonts w:ascii="Times New Roman" w:eastAsia="Calibri" w:hAnsi="Times New Roman" w:cs="Times New Roman"/>
          <w:sz w:val="28"/>
          <w:szCs w:val="28"/>
        </w:rPr>
        <w:t>ым</w:t>
      </w:r>
      <w:r w:rsidRPr="00C530EC">
        <w:rPr>
          <w:rFonts w:ascii="Times New Roman" w:eastAsia="Calibri" w:hAnsi="Times New Roman" w:cs="Times New Roman"/>
          <w:sz w:val="28"/>
          <w:szCs w:val="28"/>
        </w:rPr>
        <w:t xml:space="preserve"> кабинет</w:t>
      </w:r>
      <w:r>
        <w:rPr>
          <w:rFonts w:ascii="Times New Roman" w:eastAsia="Calibri" w:hAnsi="Times New Roman" w:cs="Times New Roman"/>
          <w:sz w:val="28"/>
          <w:szCs w:val="28"/>
        </w:rPr>
        <w:t>ом</w:t>
      </w:r>
      <w:r w:rsidRPr="00C530EC">
        <w:rPr>
          <w:rFonts w:ascii="Times New Roman" w:eastAsia="Calibri" w:hAnsi="Times New Roman" w:cs="Times New Roman"/>
          <w:sz w:val="28"/>
          <w:szCs w:val="28"/>
        </w:rPr>
        <w:t xml:space="preserve"> химии с лабораторией и лаборантской комнатой, в котором имеется возможность обеспечить свободный доступ в Интернет во время учебного занятия и в период внеучебной деятельности обучающихся.</w:t>
      </w:r>
    </w:p>
    <w:p w:rsidR="00493754" w:rsidRPr="00C530EC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30EC">
        <w:rPr>
          <w:rFonts w:ascii="Times New Roman" w:eastAsia="Calibri" w:hAnsi="Times New Roman" w:cs="Times New Roman"/>
          <w:sz w:val="28"/>
          <w:szCs w:val="28"/>
        </w:rPr>
        <w:t>Помещение кабинета удовлетворя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C530EC">
        <w:rPr>
          <w:rFonts w:ascii="Times New Roman" w:eastAsia="Calibri" w:hAnsi="Times New Roman" w:cs="Times New Roman"/>
          <w:sz w:val="28"/>
          <w:szCs w:val="28"/>
        </w:rPr>
        <w:t xml:space="preserve">т требованиям Санитарно-эпидемиологических правил и нормативов (СанПиН 2.4.2 № 178-02) </w:t>
      </w:r>
      <w:proofErr w:type="gramStart"/>
      <w:r w:rsidRPr="00C530EC"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530EC">
        <w:rPr>
          <w:rFonts w:ascii="Times New Roman" w:eastAsia="Calibri" w:hAnsi="Times New Roman" w:cs="Times New Roman"/>
          <w:sz w:val="28"/>
          <w:szCs w:val="28"/>
        </w:rPr>
        <w:t xml:space="preserve"> типовым</w:t>
      </w:r>
      <w:proofErr w:type="gramEnd"/>
      <w:r w:rsidRPr="00C530EC">
        <w:rPr>
          <w:rFonts w:ascii="Times New Roman" w:eastAsia="Calibri" w:hAnsi="Times New Roman" w:cs="Times New Roman"/>
          <w:sz w:val="28"/>
          <w:szCs w:val="28"/>
        </w:rPr>
        <w:t xml:space="preserve"> оборудованием,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530EC">
        <w:rPr>
          <w:rFonts w:ascii="Times New Roman" w:eastAsia="Calibri" w:hAnsi="Times New Roman" w:cs="Times New Roman"/>
          <w:sz w:val="28"/>
          <w:szCs w:val="28"/>
        </w:rPr>
        <w:t>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493754" w:rsidRPr="00C530EC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30EC">
        <w:rPr>
          <w:rFonts w:ascii="Times New Roman" w:eastAsia="Calibri" w:hAnsi="Times New Roman" w:cs="Times New Roman"/>
          <w:sz w:val="28"/>
          <w:szCs w:val="28"/>
        </w:rPr>
        <w:t xml:space="preserve">В кабинете </w:t>
      </w:r>
      <w:r>
        <w:rPr>
          <w:rFonts w:ascii="Times New Roman" w:eastAsia="Calibri" w:hAnsi="Times New Roman" w:cs="Times New Roman"/>
          <w:sz w:val="28"/>
          <w:szCs w:val="28"/>
        </w:rPr>
        <w:t>есть</w:t>
      </w:r>
      <w:r w:rsidRPr="00C530EC">
        <w:rPr>
          <w:rFonts w:ascii="Times New Roman" w:eastAsia="Calibri" w:hAnsi="Times New Roman" w:cs="Times New Roman"/>
          <w:sz w:val="28"/>
          <w:szCs w:val="28"/>
        </w:rPr>
        <w:t xml:space="preserve"> мультимедийное оборудование, посредством которого участники образовательного процесса могут просматривать визуальную информацию по химии, создавать презентации, видеоматериалы и т.п.</w:t>
      </w:r>
    </w:p>
    <w:p w:rsidR="00493754" w:rsidRPr="00C530EC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30EC">
        <w:rPr>
          <w:rFonts w:ascii="Times New Roman" w:eastAsia="Calibri" w:hAnsi="Times New Roman" w:cs="Times New Roman"/>
          <w:sz w:val="28"/>
          <w:szCs w:val="28"/>
        </w:rPr>
        <w:t>В состав учебно-методического и материально-технического оснащения кабинета химии входят:</w:t>
      </w:r>
    </w:p>
    <w:p w:rsidR="00493754" w:rsidRPr="00C530EC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30EC">
        <w:rPr>
          <w:rFonts w:ascii="Times New Roman" w:eastAsia="Calibri" w:hAnsi="Times New Roman" w:cs="Times New Roman"/>
          <w:sz w:val="28"/>
          <w:szCs w:val="28"/>
        </w:rPr>
        <w:t>- многофункциональный комплекс преподавателя;</w:t>
      </w:r>
    </w:p>
    <w:p w:rsidR="00493754" w:rsidRPr="00C530EC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30EC">
        <w:rPr>
          <w:rFonts w:ascii="Times New Roman" w:eastAsia="Calibri" w:hAnsi="Times New Roman" w:cs="Times New Roman"/>
          <w:sz w:val="28"/>
          <w:szCs w:val="28"/>
        </w:rPr>
        <w:t>- натуральные объекты, модели, приборы и наборы для постановки демонстрационного и ученического эксперимента;</w:t>
      </w:r>
    </w:p>
    <w:p w:rsidR="00493754" w:rsidRPr="00C530EC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30EC">
        <w:rPr>
          <w:rFonts w:ascii="Times New Roman" w:eastAsia="Calibri" w:hAnsi="Times New Roman" w:cs="Times New Roman"/>
          <w:sz w:val="28"/>
          <w:szCs w:val="28"/>
        </w:rPr>
        <w:t>- печатные и экранно-звуковые средства обучения;</w:t>
      </w:r>
    </w:p>
    <w:p w:rsidR="00493754" w:rsidRPr="00C530EC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30EC">
        <w:rPr>
          <w:rFonts w:ascii="Times New Roman" w:eastAsia="Calibri" w:hAnsi="Times New Roman" w:cs="Times New Roman"/>
          <w:sz w:val="28"/>
          <w:szCs w:val="28"/>
        </w:rPr>
        <w:t>- средства новых информационных технологий;</w:t>
      </w:r>
    </w:p>
    <w:p w:rsidR="00493754" w:rsidRPr="00C530EC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30EC">
        <w:rPr>
          <w:rFonts w:ascii="Times New Roman" w:eastAsia="Calibri" w:hAnsi="Times New Roman" w:cs="Times New Roman"/>
          <w:sz w:val="28"/>
          <w:szCs w:val="28"/>
        </w:rPr>
        <w:t>- реактивы;</w:t>
      </w:r>
    </w:p>
    <w:p w:rsidR="00493754" w:rsidRPr="00C530EC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30EC">
        <w:rPr>
          <w:rFonts w:ascii="Times New Roman" w:eastAsia="Calibri" w:hAnsi="Times New Roman" w:cs="Times New Roman"/>
          <w:sz w:val="28"/>
          <w:szCs w:val="28"/>
        </w:rPr>
        <w:t>- перечни основной и дополнительной учебной литературы;</w:t>
      </w:r>
    </w:p>
    <w:p w:rsidR="00493754" w:rsidRPr="00C530EC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30EC">
        <w:rPr>
          <w:rFonts w:ascii="Times New Roman" w:eastAsia="Calibri" w:hAnsi="Times New Roman" w:cs="Times New Roman"/>
          <w:sz w:val="28"/>
          <w:szCs w:val="28"/>
        </w:rPr>
        <w:t>- вспомогательное оборудование и инструкции;</w:t>
      </w:r>
    </w:p>
    <w:p w:rsidR="00493754" w:rsidRPr="00C530EC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30EC">
        <w:rPr>
          <w:rFonts w:ascii="Times New Roman" w:eastAsia="Calibri" w:hAnsi="Times New Roman" w:cs="Times New Roman"/>
          <w:sz w:val="28"/>
          <w:szCs w:val="28"/>
        </w:rPr>
        <w:t>- библиотечный фонд.</w:t>
      </w:r>
    </w:p>
    <w:p w:rsidR="00493754" w:rsidRPr="00C530EC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30EC">
        <w:rPr>
          <w:rFonts w:ascii="Times New Roman" w:eastAsia="Calibri" w:hAnsi="Times New Roman" w:cs="Times New Roman"/>
          <w:sz w:val="28"/>
          <w:szCs w:val="28"/>
        </w:rPr>
        <w:t xml:space="preserve">В библиотечный фонд входят учебники и учебно-методические комплексы (УМК),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ППССЗ </w:t>
      </w:r>
      <w:r w:rsidRPr="00C530EC">
        <w:rPr>
          <w:rFonts w:ascii="Times New Roman" w:eastAsia="Calibri" w:hAnsi="Times New Roman" w:cs="Times New Roman"/>
          <w:sz w:val="28"/>
          <w:szCs w:val="28"/>
        </w:rPr>
        <w:t>на базе основного общего образования.</w:t>
      </w:r>
    </w:p>
    <w:p w:rsidR="00493754" w:rsidRPr="00C530EC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30EC">
        <w:rPr>
          <w:rFonts w:ascii="Times New Roman" w:eastAsia="Calibri" w:hAnsi="Times New Roman" w:cs="Times New Roman"/>
          <w:sz w:val="28"/>
          <w:szCs w:val="28"/>
        </w:rPr>
        <w:t>Библиотечный фонд дополнен химической энциклопедией, справочниками, книгами для чтения по химии.</w:t>
      </w:r>
    </w:p>
    <w:p w:rsidR="00493754" w:rsidRPr="00C530EC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30EC">
        <w:rPr>
          <w:rFonts w:ascii="Times New Roman" w:eastAsia="Calibri" w:hAnsi="Times New Roman" w:cs="Times New Roman"/>
          <w:sz w:val="28"/>
          <w:szCs w:val="28"/>
        </w:rPr>
        <w:t>В процессе освоения программы учебной дисциплины «Химия» обучающиеся должны иметь возможность доступа к электронным материалам по химии, имеющиеся в свободном доступе в сети Интернет (электронными книгами, практикумам, тестам, материалам ЕГЭ и др.)</w:t>
      </w:r>
    </w:p>
    <w:p w:rsidR="00493754" w:rsidRPr="00C530EC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3754" w:rsidRDefault="00493754" w:rsidP="0049375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93754" w:rsidRDefault="00493754" w:rsidP="0049375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93754" w:rsidRDefault="00493754" w:rsidP="0049375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93754" w:rsidRPr="00C530EC" w:rsidRDefault="00493754" w:rsidP="0049375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93754" w:rsidRPr="00171AC1" w:rsidRDefault="00493754" w:rsidP="004937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12</w:t>
      </w:r>
      <w:r w:rsidRPr="00171AC1">
        <w:rPr>
          <w:rFonts w:ascii="Times New Roman" w:eastAsia="Calibri" w:hAnsi="Times New Roman" w:cs="Times New Roman"/>
          <w:b/>
          <w:sz w:val="24"/>
          <w:szCs w:val="24"/>
        </w:rPr>
        <w:t>. ЛИТЕРАТУРА</w:t>
      </w:r>
    </w:p>
    <w:p w:rsidR="00493754" w:rsidRDefault="00493754" w:rsidP="0049375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F2250" w:rsidRPr="00C530EC" w:rsidRDefault="00EF2250" w:rsidP="0049375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3754" w:rsidRPr="00AA69F7" w:rsidRDefault="00493754" w:rsidP="00AA69F7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  <w:r w:rsidRPr="00AA69F7">
        <w:rPr>
          <w:rFonts w:ascii="Times New Roman" w:eastAsia="Calibri" w:hAnsi="Times New Roman" w:cs="Times New Roman"/>
          <w:b/>
          <w:sz w:val="28"/>
          <w:szCs w:val="28"/>
        </w:rPr>
        <w:t>Для обучающихся</w:t>
      </w:r>
    </w:p>
    <w:p w:rsidR="00493754" w:rsidRPr="00C530EC" w:rsidRDefault="00493754" w:rsidP="004937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93754" w:rsidRPr="00F0305A" w:rsidRDefault="00493754" w:rsidP="004937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F0305A">
        <w:rPr>
          <w:rFonts w:ascii="Times New Roman" w:eastAsia="Times New Roman" w:hAnsi="Times New Roman" w:cs="Times New Roman"/>
          <w:sz w:val="28"/>
          <w:szCs w:val="28"/>
        </w:rPr>
        <w:t>Габриелян О.С., Остроумов И.Г. Химия: учебник для студентов профессиональных образовательных организаций, осваивающих профессии и специальности СПО. – М., 2017</w:t>
      </w:r>
    </w:p>
    <w:p w:rsidR="00493754" w:rsidRPr="00F0305A" w:rsidRDefault="00493754" w:rsidP="004937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F0305A">
        <w:rPr>
          <w:rFonts w:ascii="Times New Roman" w:eastAsia="Times New Roman" w:hAnsi="Times New Roman" w:cs="Times New Roman"/>
          <w:sz w:val="28"/>
          <w:szCs w:val="28"/>
        </w:rPr>
        <w:t>Габриелян О.С., Остроумов И.Г. Химия для профессий и специальностей естественно-научного профиля: учебник для студентов профессиональных образовательных организаций, осваивающих профессии и специальности СПО. – М., 2017</w:t>
      </w:r>
    </w:p>
    <w:p w:rsidR="00493754" w:rsidRPr="00F0305A" w:rsidRDefault="00493754" w:rsidP="004937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F0305A">
        <w:rPr>
          <w:rFonts w:ascii="Times New Roman" w:eastAsia="Times New Roman" w:hAnsi="Times New Roman" w:cs="Times New Roman"/>
          <w:sz w:val="28"/>
          <w:szCs w:val="28"/>
        </w:rPr>
        <w:t>Габриелян О.С. и др. Химия. Практикум: учеб. пособие для студентов профессиональных образовательных организаций, осваивающих профессии и специальности СПО. –М., 2017</w:t>
      </w:r>
    </w:p>
    <w:p w:rsidR="00493754" w:rsidRPr="00F0305A" w:rsidRDefault="00493754" w:rsidP="004937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Pr="00F0305A">
        <w:rPr>
          <w:rFonts w:ascii="Times New Roman" w:eastAsia="Times New Roman" w:hAnsi="Times New Roman" w:cs="Times New Roman"/>
          <w:sz w:val="28"/>
          <w:szCs w:val="28"/>
        </w:rPr>
        <w:t xml:space="preserve">Габриелян </w:t>
      </w:r>
      <w:proofErr w:type="spellStart"/>
      <w:r w:rsidRPr="00F0305A">
        <w:rPr>
          <w:rFonts w:ascii="Times New Roman" w:eastAsia="Times New Roman" w:hAnsi="Times New Roman" w:cs="Times New Roman"/>
          <w:sz w:val="28"/>
          <w:szCs w:val="28"/>
        </w:rPr>
        <w:t>О.С.и</w:t>
      </w:r>
      <w:proofErr w:type="spellEnd"/>
      <w:r w:rsidRPr="00F0305A">
        <w:rPr>
          <w:rFonts w:ascii="Times New Roman" w:eastAsia="Times New Roman" w:hAnsi="Times New Roman" w:cs="Times New Roman"/>
          <w:sz w:val="28"/>
          <w:szCs w:val="28"/>
        </w:rPr>
        <w:t xml:space="preserve"> др. Химия: пособие для подготовки к ЕГЭ: учеб. пособие для студентов профессиональных образовательных организаций, осваивающих профессии и специальности СПО. – М., 2017</w:t>
      </w:r>
    </w:p>
    <w:p w:rsidR="00493754" w:rsidRPr="00F0305A" w:rsidRDefault="00493754" w:rsidP="004937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Pr="00F0305A">
        <w:rPr>
          <w:rFonts w:ascii="Times New Roman" w:eastAsia="Times New Roman" w:hAnsi="Times New Roman" w:cs="Times New Roman"/>
          <w:sz w:val="28"/>
          <w:szCs w:val="28"/>
        </w:rPr>
        <w:t>Габриелян О.С., Лысова Г.Г. Химия. Тесты, задачи и упражнения: учеб. пособие для студентов профессиональных образовательных организаций, осваивающих профессии и специальности СПО. – М., 2017</w:t>
      </w:r>
    </w:p>
    <w:p w:rsidR="00493754" w:rsidRDefault="00493754" w:rsidP="004937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r w:rsidRPr="00F0305A">
        <w:rPr>
          <w:rFonts w:ascii="Times New Roman" w:eastAsia="Times New Roman" w:hAnsi="Times New Roman" w:cs="Times New Roman"/>
          <w:sz w:val="28"/>
          <w:szCs w:val="28"/>
        </w:rPr>
        <w:t xml:space="preserve">Ерохин Ю.М., Ковалева И.Б. Химия для профессий и специальностей технического и естественно-научного профилей: учебник для студентов профессиональных образовательных организаций, осваивающих профессии и специальности </w:t>
      </w:r>
      <w:proofErr w:type="gramStart"/>
      <w:r w:rsidRPr="00F0305A">
        <w:rPr>
          <w:rFonts w:ascii="Times New Roman" w:eastAsia="Times New Roman" w:hAnsi="Times New Roman" w:cs="Times New Roman"/>
          <w:sz w:val="28"/>
          <w:szCs w:val="28"/>
        </w:rPr>
        <w:t>СПО.–</w:t>
      </w:r>
      <w:proofErr w:type="gramEnd"/>
      <w:r w:rsidRPr="00F0305A">
        <w:rPr>
          <w:rFonts w:ascii="Times New Roman" w:eastAsia="Times New Roman" w:hAnsi="Times New Roman" w:cs="Times New Roman"/>
          <w:sz w:val="28"/>
          <w:szCs w:val="28"/>
        </w:rPr>
        <w:t xml:space="preserve"> М., 2017</w:t>
      </w:r>
    </w:p>
    <w:p w:rsidR="00493754" w:rsidRPr="00C530EC" w:rsidRDefault="00493754" w:rsidP="004937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r w:rsidRPr="00C530EC">
        <w:rPr>
          <w:rFonts w:ascii="Times New Roman" w:eastAsia="Times New Roman" w:hAnsi="Times New Roman" w:cs="Times New Roman"/>
          <w:sz w:val="28"/>
          <w:szCs w:val="28"/>
        </w:rPr>
        <w:t>Титова И</w:t>
      </w:r>
      <w:r>
        <w:rPr>
          <w:rFonts w:ascii="Times New Roman" w:eastAsia="Times New Roman" w:hAnsi="Times New Roman" w:cs="Times New Roman"/>
          <w:sz w:val="28"/>
          <w:szCs w:val="28"/>
        </w:rPr>
        <w:t>.М. Химия и искусство. – М., 201</w:t>
      </w:r>
      <w:r w:rsidRPr="00C530EC">
        <w:rPr>
          <w:rFonts w:ascii="Times New Roman" w:eastAsia="Times New Roman" w:hAnsi="Times New Roman" w:cs="Times New Roman"/>
          <w:sz w:val="28"/>
          <w:szCs w:val="28"/>
        </w:rPr>
        <w:t>7.</w:t>
      </w:r>
    </w:p>
    <w:p w:rsidR="00493754" w:rsidRPr="00C530EC" w:rsidRDefault="00493754" w:rsidP="0049375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3754" w:rsidRPr="00AA69F7" w:rsidRDefault="00493754" w:rsidP="00AA69F7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  <w:r w:rsidRPr="00AA69F7">
        <w:rPr>
          <w:rFonts w:ascii="Times New Roman" w:eastAsia="Calibri" w:hAnsi="Times New Roman" w:cs="Times New Roman"/>
          <w:b/>
          <w:sz w:val="28"/>
          <w:szCs w:val="28"/>
        </w:rPr>
        <w:t>Для преподавателя</w:t>
      </w:r>
    </w:p>
    <w:p w:rsidR="00493754" w:rsidRPr="00892FA9" w:rsidRDefault="00493754" w:rsidP="0049375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93754" w:rsidRDefault="00493754" w:rsidP="004937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F0305A">
        <w:rPr>
          <w:rFonts w:ascii="Times New Roman" w:eastAsia="Times New Roman" w:hAnsi="Times New Roman" w:cs="Times New Roman"/>
          <w:sz w:val="28"/>
          <w:szCs w:val="28"/>
        </w:rPr>
        <w:t>Об</w:t>
      </w:r>
      <w:r w:rsidRPr="00F0305A">
        <w:rPr>
          <w:rFonts w:ascii="Times New Roman" w:eastAsia="Times New Roman" w:hAnsi="Times New Roman" w:cs="Times New Roman"/>
          <w:sz w:val="28"/>
          <w:szCs w:val="28"/>
        </w:rPr>
        <w:tab/>
        <w:t>образовании</w:t>
      </w:r>
      <w:r w:rsidRPr="00F0305A">
        <w:rPr>
          <w:rFonts w:ascii="Times New Roman" w:eastAsia="Times New Roman" w:hAnsi="Times New Roman" w:cs="Times New Roman"/>
          <w:sz w:val="28"/>
          <w:szCs w:val="28"/>
        </w:rPr>
        <w:tab/>
        <w:t>в</w:t>
      </w:r>
      <w:r w:rsidRPr="00F0305A">
        <w:rPr>
          <w:rFonts w:ascii="Times New Roman" w:eastAsia="Times New Roman" w:hAnsi="Times New Roman" w:cs="Times New Roman"/>
          <w:sz w:val="28"/>
          <w:szCs w:val="28"/>
        </w:rPr>
        <w:tab/>
        <w:t>Рос</w:t>
      </w:r>
      <w:r>
        <w:rPr>
          <w:rFonts w:ascii="Times New Roman" w:eastAsia="Times New Roman" w:hAnsi="Times New Roman" w:cs="Times New Roman"/>
          <w:sz w:val="28"/>
          <w:szCs w:val="28"/>
        </w:rPr>
        <w:t>сийской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Федерации: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федер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Закон от </w:t>
      </w:r>
      <w:r w:rsidRPr="00F0305A">
        <w:rPr>
          <w:rFonts w:ascii="Times New Roman" w:eastAsia="Times New Roman" w:hAnsi="Times New Roman" w:cs="Times New Roman"/>
          <w:sz w:val="28"/>
          <w:szCs w:val="28"/>
        </w:rPr>
        <w:t>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145-ФЗ, в ред. от 03.07.2016, с изм. от 19.12.2016.)</w:t>
      </w:r>
    </w:p>
    <w:p w:rsidR="00493754" w:rsidRDefault="00493754" w:rsidP="004937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F0305A">
        <w:rPr>
          <w:rFonts w:ascii="Times New Roman" w:eastAsia="Times New Roman" w:hAnsi="Times New Roman" w:cs="Times New Roman"/>
          <w:sz w:val="28"/>
          <w:szCs w:val="28"/>
        </w:rPr>
        <w:t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</w:t>
      </w:r>
    </w:p>
    <w:p w:rsidR="00493754" w:rsidRDefault="00493754" w:rsidP="004937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F0305A">
        <w:rPr>
          <w:rFonts w:ascii="Times New Roman" w:eastAsia="Times New Roman" w:hAnsi="Times New Roman" w:cs="Times New Roman"/>
          <w:sz w:val="28"/>
          <w:szCs w:val="28"/>
        </w:rPr>
        <w:t>Примерная</w:t>
      </w:r>
      <w:r w:rsidRPr="00F0305A">
        <w:rPr>
          <w:rFonts w:ascii="Times New Roman" w:eastAsia="Times New Roman" w:hAnsi="Times New Roman" w:cs="Times New Roman"/>
          <w:sz w:val="28"/>
          <w:szCs w:val="28"/>
        </w:rPr>
        <w:tab/>
        <w:t>основная</w:t>
      </w:r>
      <w:r w:rsidRPr="00F0305A">
        <w:rPr>
          <w:rFonts w:ascii="Times New Roman" w:eastAsia="Times New Roman" w:hAnsi="Times New Roman" w:cs="Times New Roman"/>
          <w:sz w:val="28"/>
          <w:szCs w:val="28"/>
        </w:rPr>
        <w:tab/>
        <w:t>обр</w:t>
      </w:r>
      <w:r>
        <w:rPr>
          <w:rFonts w:ascii="Times New Roman" w:eastAsia="Times New Roman" w:hAnsi="Times New Roman" w:cs="Times New Roman"/>
          <w:sz w:val="28"/>
          <w:szCs w:val="28"/>
        </w:rPr>
        <w:t>азовательная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программа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среднего общего </w:t>
      </w:r>
      <w:r w:rsidRPr="00F0305A">
        <w:rPr>
          <w:rFonts w:ascii="Times New Roman" w:eastAsia="Times New Roman" w:hAnsi="Times New Roman" w:cs="Times New Roman"/>
          <w:sz w:val="28"/>
          <w:szCs w:val="28"/>
        </w:rPr>
        <w:t>образования,</w:t>
      </w:r>
      <w:r w:rsidRPr="00F0305A">
        <w:rPr>
          <w:rFonts w:ascii="Times New Roman" w:eastAsia="Times New Roman" w:hAnsi="Times New Roman" w:cs="Times New Roman"/>
          <w:sz w:val="28"/>
          <w:szCs w:val="28"/>
        </w:rPr>
        <w:tab/>
        <w:t>одобренная</w:t>
      </w:r>
      <w:r w:rsidRPr="00F0305A">
        <w:rPr>
          <w:rFonts w:ascii="Times New Roman" w:eastAsia="Times New Roman" w:hAnsi="Times New Roman" w:cs="Times New Roman"/>
          <w:sz w:val="28"/>
          <w:szCs w:val="28"/>
        </w:rPr>
        <w:tab/>
        <w:t>решением</w:t>
      </w:r>
      <w:r w:rsidRPr="00F0305A">
        <w:rPr>
          <w:rFonts w:ascii="Times New Roman" w:eastAsia="Times New Roman" w:hAnsi="Times New Roman" w:cs="Times New Roman"/>
          <w:sz w:val="28"/>
          <w:szCs w:val="28"/>
        </w:rPr>
        <w:tab/>
        <w:t>федерального</w:t>
      </w:r>
      <w:r w:rsidRPr="00F0305A">
        <w:rPr>
          <w:rFonts w:ascii="Times New Roman" w:eastAsia="Times New Roman" w:hAnsi="Times New Roman" w:cs="Times New Roman"/>
          <w:sz w:val="28"/>
          <w:szCs w:val="28"/>
        </w:rPr>
        <w:tab/>
        <w:t>учебно-методического объединения по общему образованию (протокол от 28 июня 2016 г. № 2/16-з).</w:t>
      </w:r>
    </w:p>
    <w:p w:rsidR="00493754" w:rsidRPr="00C530EC" w:rsidRDefault="00493754" w:rsidP="004937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Pr="00C530EC">
        <w:rPr>
          <w:rFonts w:ascii="Times New Roman" w:eastAsia="Times New Roman" w:hAnsi="Times New Roman" w:cs="Times New Roman"/>
          <w:sz w:val="28"/>
          <w:szCs w:val="28"/>
        </w:rPr>
        <w:t xml:space="preserve">Габриелян О.С. Химия для преподавателя: учебно-методическое пособие / О.С. </w:t>
      </w:r>
      <w:r>
        <w:rPr>
          <w:rFonts w:ascii="Times New Roman" w:eastAsia="Times New Roman" w:hAnsi="Times New Roman" w:cs="Times New Roman"/>
          <w:sz w:val="28"/>
          <w:szCs w:val="28"/>
        </w:rPr>
        <w:t>Габриелян, Г.Г. Лысова – М., 201</w:t>
      </w:r>
      <w:r w:rsidRPr="00C530EC">
        <w:rPr>
          <w:rFonts w:ascii="Times New Roman" w:eastAsia="Times New Roman" w:hAnsi="Times New Roman" w:cs="Times New Roman"/>
          <w:sz w:val="28"/>
          <w:szCs w:val="28"/>
        </w:rPr>
        <w:t>6.</w:t>
      </w:r>
    </w:p>
    <w:p w:rsidR="00493754" w:rsidRPr="00C530EC" w:rsidRDefault="00493754" w:rsidP="004937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5. </w:t>
      </w:r>
      <w:r w:rsidRPr="00C530EC">
        <w:rPr>
          <w:rFonts w:ascii="Times New Roman" w:eastAsia="Times New Roman" w:hAnsi="Times New Roman" w:cs="Times New Roman"/>
          <w:sz w:val="28"/>
          <w:szCs w:val="28"/>
        </w:rPr>
        <w:t>Габриелян О.С. Настольная книга учителя химии: 10 класс / О.С. Габр</w:t>
      </w:r>
      <w:r>
        <w:rPr>
          <w:rFonts w:ascii="Times New Roman" w:eastAsia="Times New Roman" w:hAnsi="Times New Roman" w:cs="Times New Roman"/>
          <w:sz w:val="28"/>
          <w:szCs w:val="28"/>
        </w:rPr>
        <w:t>иелян, И.Г. Остроумов – М., 2015</w:t>
      </w:r>
      <w:r w:rsidRPr="00C530E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93754" w:rsidRPr="00C530EC" w:rsidRDefault="00493754" w:rsidP="004937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r w:rsidRPr="00C530EC">
        <w:rPr>
          <w:rFonts w:ascii="Times New Roman" w:eastAsia="Times New Roman" w:hAnsi="Times New Roman" w:cs="Times New Roman"/>
          <w:sz w:val="28"/>
          <w:szCs w:val="28"/>
        </w:rPr>
        <w:t>Габриелян О.С. Настольная книга учителя химии: 11 класс: в 2 ч. / О.С. Габриелян, Г.Г. Лы</w:t>
      </w:r>
      <w:r w:rsidR="00AA69F7">
        <w:rPr>
          <w:rFonts w:ascii="Times New Roman" w:eastAsia="Times New Roman" w:hAnsi="Times New Roman" w:cs="Times New Roman"/>
          <w:sz w:val="28"/>
          <w:szCs w:val="28"/>
        </w:rPr>
        <w:t>сова, А.Г. Введенская – М., 2016</w:t>
      </w:r>
      <w:r w:rsidRPr="00C530E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93754" w:rsidRDefault="00493754" w:rsidP="004937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8. </w:t>
      </w:r>
      <w:r w:rsidRPr="00C530EC">
        <w:rPr>
          <w:rFonts w:ascii="Times New Roman" w:eastAsia="Times New Roman" w:hAnsi="Times New Roman" w:cs="Times New Roman"/>
          <w:sz w:val="28"/>
          <w:szCs w:val="28"/>
        </w:rPr>
        <w:t>Кузнецова Н.Е. Обучение химии на основе межпредметной интеграции / Н.Е. Куз</w:t>
      </w:r>
      <w:r>
        <w:rPr>
          <w:rFonts w:ascii="Times New Roman" w:eastAsia="Times New Roman" w:hAnsi="Times New Roman" w:cs="Times New Roman"/>
          <w:sz w:val="28"/>
          <w:szCs w:val="28"/>
        </w:rPr>
        <w:t>нецова, М.А. Шаталов. – М., 2016</w:t>
      </w:r>
      <w:r w:rsidRPr="00C530E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93754" w:rsidRPr="00C530EC" w:rsidRDefault="00493754" w:rsidP="004937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9. </w:t>
      </w:r>
      <w:r w:rsidRPr="00F0305A">
        <w:rPr>
          <w:rFonts w:ascii="Times New Roman" w:eastAsia="Times New Roman" w:hAnsi="Times New Roman" w:cs="Times New Roman"/>
          <w:sz w:val="28"/>
          <w:szCs w:val="28"/>
        </w:rPr>
        <w:t>Сладков и др. Химия для профессий и специальностей технического профиля (электронное приложение). – М.,2017</w:t>
      </w:r>
    </w:p>
    <w:p w:rsidR="00493754" w:rsidRPr="00C530EC" w:rsidRDefault="00493754" w:rsidP="004937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10. </w:t>
      </w:r>
      <w:proofErr w:type="spellStart"/>
      <w:r w:rsidRPr="00C530EC">
        <w:rPr>
          <w:rFonts w:ascii="Times New Roman" w:eastAsia="Times New Roman" w:hAnsi="Times New Roman" w:cs="Times New Roman"/>
          <w:sz w:val="28"/>
          <w:szCs w:val="28"/>
        </w:rPr>
        <w:t>Чернобельская</w:t>
      </w:r>
      <w:proofErr w:type="spellEnd"/>
      <w:r w:rsidRPr="00C530EC">
        <w:rPr>
          <w:rFonts w:ascii="Times New Roman" w:eastAsia="Times New Roman" w:hAnsi="Times New Roman" w:cs="Times New Roman"/>
          <w:sz w:val="28"/>
          <w:szCs w:val="28"/>
        </w:rPr>
        <w:t xml:space="preserve"> Г.М. Методика обучения </w:t>
      </w:r>
      <w:r>
        <w:rPr>
          <w:rFonts w:ascii="Times New Roman" w:eastAsia="Times New Roman" w:hAnsi="Times New Roman" w:cs="Times New Roman"/>
          <w:sz w:val="28"/>
          <w:szCs w:val="28"/>
        </w:rPr>
        <w:t>химии в средней школе. – М., 201</w:t>
      </w:r>
      <w:r w:rsidRPr="00C530EC">
        <w:rPr>
          <w:rFonts w:ascii="Times New Roman" w:eastAsia="Times New Roman" w:hAnsi="Times New Roman" w:cs="Times New Roman"/>
          <w:sz w:val="28"/>
          <w:szCs w:val="28"/>
        </w:rPr>
        <w:t>7.</w:t>
      </w:r>
    </w:p>
    <w:p w:rsidR="00493754" w:rsidRPr="00C530EC" w:rsidRDefault="00493754" w:rsidP="0049375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3754" w:rsidRPr="00AA69F7" w:rsidRDefault="00493754" w:rsidP="00AA69F7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  <w:r w:rsidRPr="00AA69F7">
        <w:rPr>
          <w:rFonts w:ascii="Times New Roman" w:eastAsia="Calibri" w:hAnsi="Times New Roman" w:cs="Times New Roman"/>
          <w:b/>
          <w:sz w:val="28"/>
          <w:szCs w:val="28"/>
        </w:rPr>
        <w:t>Интернет-ресурсы</w:t>
      </w:r>
    </w:p>
    <w:p w:rsidR="00493754" w:rsidRPr="00892FA9" w:rsidRDefault="00493754" w:rsidP="0049375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93754" w:rsidRPr="00C530EC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hyperlink r:id="rId6" w:history="1">
        <w:r w:rsidRPr="00C530EC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www.pvg.mk.ru</w:t>
        </w:r>
      </w:hyperlink>
      <w:r w:rsidRPr="00C530EC">
        <w:rPr>
          <w:rFonts w:ascii="Times New Roman" w:eastAsia="Calibri" w:hAnsi="Times New Roman" w:cs="Times New Roman"/>
          <w:sz w:val="28"/>
          <w:szCs w:val="28"/>
        </w:rPr>
        <w:t xml:space="preserve">  (олимпиада «Покори Воробьевы горы»)</w:t>
      </w:r>
    </w:p>
    <w:p w:rsidR="00493754" w:rsidRPr="00F0305A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305A">
        <w:rPr>
          <w:rFonts w:ascii="Times New Roman" w:hAnsi="Times New Roman" w:cs="Times New Roman"/>
          <w:sz w:val="28"/>
          <w:szCs w:val="28"/>
        </w:rPr>
        <w:t>2.</w:t>
      </w:r>
      <w:hyperlink r:id="rId7" w:history="1">
        <w:r w:rsidRPr="00F0305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www.hemi.wallst.ru</w:t>
        </w:r>
      </w:hyperlink>
      <w:r w:rsidRPr="00F0305A">
        <w:rPr>
          <w:rFonts w:ascii="Times New Roman" w:eastAsia="Calibri" w:hAnsi="Times New Roman" w:cs="Times New Roman"/>
          <w:sz w:val="28"/>
          <w:szCs w:val="28"/>
        </w:rPr>
        <w:t xml:space="preserve"> (Образовательный сайт для школьников «Химия»)</w:t>
      </w:r>
    </w:p>
    <w:p w:rsidR="00493754" w:rsidRPr="00F0305A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305A">
        <w:rPr>
          <w:rFonts w:ascii="Times New Roman" w:hAnsi="Times New Roman" w:cs="Times New Roman"/>
          <w:sz w:val="28"/>
          <w:szCs w:val="28"/>
        </w:rPr>
        <w:t xml:space="preserve">3. </w:t>
      </w:r>
      <w:hyperlink r:id="rId8" w:history="1">
        <w:r w:rsidRPr="00F0305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www.alhimikov.net</w:t>
        </w:r>
      </w:hyperlink>
      <w:r w:rsidRPr="00F0305A">
        <w:rPr>
          <w:rFonts w:ascii="Times New Roman" w:eastAsia="Calibri" w:hAnsi="Times New Roman" w:cs="Times New Roman"/>
          <w:sz w:val="28"/>
          <w:szCs w:val="28"/>
        </w:rPr>
        <w:t xml:space="preserve"> (Образовательный сайт для школьников)</w:t>
      </w:r>
    </w:p>
    <w:p w:rsidR="00493754" w:rsidRPr="00F0305A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305A">
        <w:rPr>
          <w:rFonts w:ascii="Times New Roman" w:hAnsi="Times New Roman" w:cs="Times New Roman"/>
          <w:sz w:val="28"/>
          <w:szCs w:val="28"/>
        </w:rPr>
        <w:t xml:space="preserve">4. </w:t>
      </w:r>
      <w:hyperlink r:id="rId9" w:history="1">
        <w:r w:rsidRPr="00F0305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www.chem.msu.su</w:t>
        </w:r>
      </w:hyperlink>
      <w:r w:rsidRPr="00F0305A">
        <w:rPr>
          <w:rFonts w:ascii="Times New Roman" w:eastAsia="Calibri" w:hAnsi="Times New Roman" w:cs="Times New Roman"/>
          <w:sz w:val="28"/>
          <w:szCs w:val="28"/>
        </w:rPr>
        <w:t xml:space="preserve"> (Электронная библиотека по химии)</w:t>
      </w:r>
    </w:p>
    <w:p w:rsidR="00493754" w:rsidRPr="00F0305A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305A">
        <w:rPr>
          <w:rFonts w:ascii="Times New Roman" w:hAnsi="Times New Roman" w:cs="Times New Roman"/>
          <w:sz w:val="28"/>
          <w:szCs w:val="28"/>
        </w:rPr>
        <w:t xml:space="preserve">5. </w:t>
      </w:r>
      <w:hyperlink r:id="rId10" w:history="1">
        <w:r w:rsidRPr="00F0305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www.enauki.ru</w:t>
        </w:r>
      </w:hyperlink>
      <w:r w:rsidRPr="00F0305A">
        <w:rPr>
          <w:rFonts w:ascii="Times New Roman" w:eastAsia="Calibri" w:hAnsi="Times New Roman" w:cs="Times New Roman"/>
          <w:sz w:val="28"/>
          <w:szCs w:val="28"/>
        </w:rPr>
        <w:t xml:space="preserve"> (интернет-издание для учителей «Естественные науки»)</w:t>
      </w:r>
    </w:p>
    <w:p w:rsidR="00493754" w:rsidRPr="00F0305A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305A">
        <w:rPr>
          <w:rFonts w:ascii="Times New Roman" w:hAnsi="Times New Roman" w:cs="Times New Roman"/>
          <w:sz w:val="28"/>
          <w:szCs w:val="28"/>
        </w:rPr>
        <w:t xml:space="preserve">6. </w:t>
      </w:r>
      <w:hyperlink r:id="rId11" w:history="1">
        <w:r w:rsidRPr="00F0305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www.1september.ru</w:t>
        </w:r>
      </w:hyperlink>
      <w:r w:rsidRPr="00F0305A">
        <w:rPr>
          <w:rFonts w:ascii="Times New Roman" w:eastAsia="Calibri" w:hAnsi="Times New Roman" w:cs="Times New Roman"/>
          <w:sz w:val="28"/>
          <w:szCs w:val="28"/>
        </w:rPr>
        <w:t xml:space="preserve"> (методическая газета «Первое сентября»)</w:t>
      </w:r>
    </w:p>
    <w:p w:rsidR="00493754" w:rsidRPr="00F0305A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305A">
        <w:rPr>
          <w:rFonts w:ascii="Times New Roman" w:hAnsi="Times New Roman" w:cs="Times New Roman"/>
          <w:sz w:val="28"/>
          <w:szCs w:val="28"/>
        </w:rPr>
        <w:t xml:space="preserve">7. </w:t>
      </w:r>
      <w:hyperlink r:id="rId12" w:history="1">
        <w:r w:rsidRPr="00F0305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www.hvsh.ru</w:t>
        </w:r>
      </w:hyperlink>
      <w:r w:rsidRPr="00F0305A">
        <w:rPr>
          <w:rFonts w:ascii="Times New Roman" w:eastAsia="Calibri" w:hAnsi="Times New Roman" w:cs="Times New Roman"/>
          <w:sz w:val="28"/>
          <w:szCs w:val="28"/>
        </w:rPr>
        <w:t xml:space="preserve"> (журнал «Химия в школе»)</w:t>
      </w:r>
    </w:p>
    <w:p w:rsidR="00493754" w:rsidRPr="00F0305A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305A">
        <w:rPr>
          <w:rFonts w:ascii="Times New Roman" w:hAnsi="Times New Roman" w:cs="Times New Roman"/>
          <w:sz w:val="28"/>
          <w:szCs w:val="28"/>
        </w:rPr>
        <w:t xml:space="preserve">8. </w:t>
      </w:r>
      <w:hyperlink r:id="rId13" w:history="1">
        <w:r w:rsidRPr="00F0305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www.hij.ru</w:t>
        </w:r>
      </w:hyperlink>
      <w:r w:rsidRPr="00F0305A">
        <w:rPr>
          <w:rFonts w:ascii="Times New Roman" w:eastAsia="Calibri" w:hAnsi="Times New Roman" w:cs="Times New Roman"/>
          <w:sz w:val="28"/>
          <w:szCs w:val="28"/>
        </w:rPr>
        <w:t xml:space="preserve"> (журнал «Химия и жизнь)</w:t>
      </w:r>
    </w:p>
    <w:p w:rsidR="00493754" w:rsidRPr="00F0305A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305A">
        <w:rPr>
          <w:rFonts w:ascii="Times New Roman" w:hAnsi="Times New Roman" w:cs="Times New Roman"/>
          <w:sz w:val="28"/>
          <w:szCs w:val="28"/>
        </w:rPr>
        <w:t xml:space="preserve">9. </w:t>
      </w:r>
      <w:hyperlink r:id="rId14" w:history="1">
        <w:r w:rsidRPr="00F0305A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www.chemistry-chemists.com</w:t>
        </w:r>
      </w:hyperlink>
      <w:r w:rsidRPr="00F0305A">
        <w:rPr>
          <w:rFonts w:ascii="Times New Roman" w:eastAsia="Calibri" w:hAnsi="Times New Roman" w:cs="Times New Roman"/>
          <w:sz w:val="28"/>
          <w:szCs w:val="28"/>
        </w:rPr>
        <w:t xml:space="preserve"> (электронный журнал «Химики и химия»)</w:t>
      </w:r>
    </w:p>
    <w:p w:rsidR="00493754" w:rsidRPr="00F0305A" w:rsidRDefault="00493754" w:rsidP="004937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305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93754" w:rsidRPr="006E17D4" w:rsidRDefault="00493754" w:rsidP="00493754">
      <w:pPr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</w:p>
    <w:p w:rsidR="00493754" w:rsidRPr="006E17D4" w:rsidRDefault="00493754" w:rsidP="00493754">
      <w:pPr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</w:p>
    <w:p w:rsidR="00493754" w:rsidRPr="006E17D4" w:rsidRDefault="00493754" w:rsidP="00493754">
      <w:pPr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</w:p>
    <w:p w:rsidR="00016793" w:rsidRDefault="00016793" w:rsidP="00493754">
      <w:pPr>
        <w:spacing w:after="0" w:line="240" w:lineRule="auto"/>
      </w:pPr>
    </w:p>
    <w:sectPr w:rsidR="00016793" w:rsidSect="00A73809">
      <w:pgSz w:w="11906" w:h="16838"/>
      <w:pgMar w:top="851" w:right="851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SchoolBookCSanPin-Regular">
    <w:altName w:val="MS Mincho"/>
    <w:panose1 w:val="00000000000000000000"/>
    <w:charset w:val="CC"/>
    <w:family w:val="auto"/>
    <w:notTrueType/>
    <w:pitch w:val="default"/>
    <w:sig w:usb0="00000000" w:usb1="08070000" w:usb2="00000010" w:usb3="00000000" w:csb0="0002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3D80B28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2A06A3B"/>
    <w:multiLevelType w:val="hybridMultilevel"/>
    <w:tmpl w:val="1A0EDE22"/>
    <w:lvl w:ilvl="0" w:tplc="A42468F0">
      <w:start w:val="4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" w15:restartNumberingAfterBreak="0">
    <w:nsid w:val="05844182"/>
    <w:multiLevelType w:val="hybridMultilevel"/>
    <w:tmpl w:val="A0625CC8"/>
    <w:lvl w:ilvl="0" w:tplc="A3D80B28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CC0ECC"/>
    <w:multiLevelType w:val="hybridMultilevel"/>
    <w:tmpl w:val="9C0A92AC"/>
    <w:lvl w:ilvl="0" w:tplc="2DCA1D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4AD5937"/>
    <w:multiLevelType w:val="hybridMultilevel"/>
    <w:tmpl w:val="FCC4A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061781"/>
    <w:multiLevelType w:val="hybridMultilevel"/>
    <w:tmpl w:val="EC8072BA"/>
    <w:lvl w:ilvl="0" w:tplc="380CA9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CD75AF"/>
    <w:multiLevelType w:val="hybridMultilevel"/>
    <w:tmpl w:val="10943A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C130616"/>
    <w:multiLevelType w:val="hybridMultilevel"/>
    <w:tmpl w:val="FCC4A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C87B9C"/>
    <w:multiLevelType w:val="hybridMultilevel"/>
    <w:tmpl w:val="CD86061A"/>
    <w:lvl w:ilvl="0" w:tplc="10C6CD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AB90303"/>
    <w:multiLevelType w:val="hybridMultilevel"/>
    <w:tmpl w:val="533A3362"/>
    <w:lvl w:ilvl="0" w:tplc="10C6CD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F6C4E31"/>
    <w:multiLevelType w:val="hybridMultilevel"/>
    <w:tmpl w:val="B3F43E88"/>
    <w:lvl w:ilvl="0" w:tplc="2DCA1D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0216B8C"/>
    <w:multiLevelType w:val="hybridMultilevel"/>
    <w:tmpl w:val="3C8068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45906943"/>
    <w:multiLevelType w:val="hybridMultilevel"/>
    <w:tmpl w:val="0ECAA0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BB8209B"/>
    <w:multiLevelType w:val="hybridMultilevel"/>
    <w:tmpl w:val="14649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110486"/>
    <w:multiLevelType w:val="hybridMultilevel"/>
    <w:tmpl w:val="7ED06DE2"/>
    <w:lvl w:ilvl="0" w:tplc="2DCA1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522C68"/>
    <w:multiLevelType w:val="hybridMultilevel"/>
    <w:tmpl w:val="99D8995A"/>
    <w:lvl w:ilvl="0" w:tplc="BCBE4CE8">
      <w:start w:val="1"/>
      <w:numFmt w:val="decimal"/>
      <w:lvlText w:val="%1."/>
      <w:lvlJc w:val="left"/>
      <w:pPr>
        <w:ind w:left="1495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6" w15:restartNumberingAfterBreak="0">
    <w:nsid w:val="51846EE7"/>
    <w:multiLevelType w:val="hybridMultilevel"/>
    <w:tmpl w:val="14649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4A2DED"/>
    <w:multiLevelType w:val="hybridMultilevel"/>
    <w:tmpl w:val="38E8743E"/>
    <w:lvl w:ilvl="0" w:tplc="10C6CD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2ED1B53"/>
    <w:multiLevelType w:val="hybridMultilevel"/>
    <w:tmpl w:val="9C142A0E"/>
    <w:lvl w:ilvl="0" w:tplc="774282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3F5291F"/>
    <w:multiLevelType w:val="hybridMultilevel"/>
    <w:tmpl w:val="9168EDBA"/>
    <w:lvl w:ilvl="0" w:tplc="380CA9C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50D1EBC"/>
    <w:multiLevelType w:val="hybridMultilevel"/>
    <w:tmpl w:val="8F3456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BA05554"/>
    <w:multiLevelType w:val="hybridMultilevel"/>
    <w:tmpl w:val="D8F840BC"/>
    <w:lvl w:ilvl="0" w:tplc="96FE0A1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CA619A9"/>
    <w:multiLevelType w:val="hybridMultilevel"/>
    <w:tmpl w:val="3CE8DBDC"/>
    <w:lvl w:ilvl="0" w:tplc="380CA9C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61322B1"/>
    <w:multiLevelType w:val="hybridMultilevel"/>
    <w:tmpl w:val="C97C1F58"/>
    <w:lvl w:ilvl="0" w:tplc="B6C8A9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B475C3F"/>
    <w:multiLevelType w:val="hybridMultilevel"/>
    <w:tmpl w:val="2974A6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750509FD"/>
    <w:multiLevelType w:val="hybridMultilevel"/>
    <w:tmpl w:val="9D94BEE2"/>
    <w:lvl w:ilvl="0" w:tplc="2DCA1D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7"/>
  </w:num>
  <w:num w:numId="4">
    <w:abstractNumId w:val="3"/>
  </w:num>
  <w:num w:numId="5">
    <w:abstractNumId w:val="25"/>
  </w:num>
  <w:num w:numId="6">
    <w:abstractNumId w:val="14"/>
  </w:num>
  <w:num w:numId="7">
    <w:abstractNumId w:val="10"/>
  </w:num>
  <w:num w:numId="8">
    <w:abstractNumId w:val="24"/>
  </w:num>
  <w:num w:numId="9">
    <w:abstractNumId w:val="11"/>
  </w:num>
  <w:num w:numId="10">
    <w:abstractNumId w:val="15"/>
  </w:num>
  <w:num w:numId="1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lvl w:ilvl="0">
        <w:numFmt w:val="bullet"/>
        <w:lvlText w:val="-"/>
        <w:legacy w:legacy="1" w:legacySpace="0" w:legacyIndent="1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lvl w:ilvl="0">
        <w:numFmt w:val="bullet"/>
        <w:lvlText w:val="-"/>
        <w:legacy w:legacy="1" w:legacySpace="0" w:legacyIndent="283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17">
    <w:abstractNumId w:val="0"/>
    <w:lvlOverride w:ilvl="0">
      <w:lvl w:ilvl="0">
        <w:numFmt w:val="bullet"/>
        <w:lvlText w:val="-"/>
        <w:legacy w:legacy="1" w:legacySpace="0" w:legacyIndent="278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18">
    <w:abstractNumId w:val="0"/>
    <w:lvlOverride w:ilvl="0">
      <w:lvl w:ilvl="0">
        <w:numFmt w:val="bullet"/>
        <w:lvlText w:val="-"/>
        <w:legacy w:legacy="1" w:legacySpace="0" w:legacyIndent="279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19">
    <w:abstractNumId w:val="23"/>
  </w:num>
  <w:num w:numId="20">
    <w:abstractNumId w:val="6"/>
  </w:num>
  <w:num w:numId="21">
    <w:abstractNumId w:val="18"/>
  </w:num>
  <w:num w:numId="22">
    <w:abstractNumId w:val="7"/>
  </w:num>
  <w:num w:numId="23">
    <w:abstractNumId w:val="5"/>
  </w:num>
  <w:num w:numId="24">
    <w:abstractNumId w:val="22"/>
  </w:num>
  <w:num w:numId="25">
    <w:abstractNumId w:val="19"/>
  </w:num>
  <w:num w:numId="26">
    <w:abstractNumId w:val="13"/>
  </w:num>
  <w:num w:numId="27">
    <w:abstractNumId w:val="16"/>
  </w:num>
  <w:num w:numId="28">
    <w:abstractNumId w:val="12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415BE"/>
    <w:rsid w:val="00016793"/>
    <w:rsid w:val="000773D3"/>
    <w:rsid w:val="000A209A"/>
    <w:rsid w:val="002415BE"/>
    <w:rsid w:val="00281DBE"/>
    <w:rsid w:val="003B6423"/>
    <w:rsid w:val="004248DF"/>
    <w:rsid w:val="004340AC"/>
    <w:rsid w:val="00493754"/>
    <w:rsid w:val="0049792E"/>
    <w:rsid w:val="004E6E7A"/>
    <w:rsid w:val="0051106A"/>
    <w:rsid w:val="00515B3C"/>
    <w:rsid w:val="005C2845"/>
    <w:rsid w:val="00874F98"/>
    <w:rsid w:val="009A0946"/>
    <w:rsid w:val="009D663D"/>
    <w:rsid w:val="00A01269"/>
    <w:rsid w:val="00A06311"/>
    <w:rsid w:val="00A73809"/>
    <w:rsid w:val="00A77F71"/>
    <w:rsid w:val="00AA69F7"/>
    <w:rsid w:val="00C121CE"/>
    <w:rsid w:val="00C96EAE"/>
    <w:rsid w:val="00ED1E3C"/>
    <w:rsid w:val="00EF2250"/>
    <w:rsid w:val="00F82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10ABE"/>
  <w15:docId w15:val="{0330064A-AF48-49CC-BDF0-9DADF7519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 w:line="360" w:lineRule="auto"/>
        <w:ind w:left="57" w:right="85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15BE"/>
    <w:pPr>
      <w:spacing w:before="0" w:beforeAutospacing="0" w:after="200" w:afterAutospacing="0" w:line="276" w:lineRule="auto"/>
      <w:ind w:left="0" w:right="0"/>
    </w:pPr>
  </w:style>
  <w:style w:type="paragraph" w:styleId="1">
    <w:name w:val="heading 1"/>
    <w:basedOn w:val="a"/>
    <w:next w:val="a"/>
    <w:link w:val="10"/>
    <w:qFormat/>
    <w:rsid w:val="002415BE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2415BE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2415B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2415B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2415B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415BE"/>
    <w:pPr>
      <w:spacing w:before="240" w:after="60" w:line="240" w:lineRule="auto"/>
      <w:outlineLvl w:val="5"/>
    </w:pPr>
    <w:rPr>
      <w:rFonts w:eastAsiaTheme="minorEastAsia" w:cs="Times New Roman"/>
      <w:b/>
      <w:bCs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415BE"/>
    <w:pPr>
      <w:spacing w:before="240" w:after="60" w:line="240" w:lineRule="auto"/>
      <w:outlineLvl w:val="6"/>
    </w:pPr>
    <w:rPr>
      <w:rFonts w:eastAsiaTheme="minorEastAsia" w:cs="Times New Roman"/>
      <w:sz w:val="24"/>
      <w:szCs w:val="24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415BE"/>
    <w:pPr>
      <w:spacing w:before="240" w:after="60" w:line="240" w:lineRule="auto"/>
      <w:outlineLvl w:val="7"/>
    </w:pPr>
    <w:rPr>
      <w:rFonts w:eastAsiaTheme="minorEastAsia" w:cs="Times New Roman"/>
      <w:i/>
      <w:iCs/>
      <w:sz w:val="24"/>
      <w:szCs w:val="24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415BE"/>
    <w:pPr>
      <w:spacing w:before="240" w:after="60" w:line="240" w:lineRule="auto"/>
      <w:outlineLvl w:val="8"/>
    </w:pPr>
    <w:rPr>
      <w:rFonts w:asciiTheme="majorHAnsi" w:eastAsiaTheme="majorEastAsia" w:hAnsiTheme="majorHAnsi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415B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2415BE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rsid w:val="002415BE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rsid w:val="002415BE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rsid w:val="002415BE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0"/>
    <w:link w:val="6"/>
    <w:uiPriority w:val="9"/>
    <w:semiHidden/>
    <w:rsid w:val="002415BE"/>
    <w:rPr>
      <w:rFonts w:eastAsiaTheme="minorEastAsia" w:cs="Times New Roman"/>
      <w:b/>
      <w:bCs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2415BE"/>
    <w:rPr>
      <w:rFonts w:eastAsiaTheme="minorEastAsia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2415BE"/>
    <w:rPr>
      <w:rFonts w:eastAsiaTheme="minorEastAsia"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2415BE"/>
    <w:rPr>
      <w:rFonts w:asciiTheme="majorHAnsi" w:eastAsiaTheme="majorEastAsia" w:hAnsiTheme="majorHAnsi" w:cs="Times New Roman"/>
      <w:lang w:val="en-US" w:bidi="en-US"/>
    </w:rPr>
  </w:style>
  <w:style w:type="paragraph" w:styleId="a3">
    <w:name w:val="List Paragraph"/>
    <w:basedOn w:val="a"/>
    <w:uiPriority w:val="34"/>
    <w:qFormat/>
    <w:rsid w:val="002415BE"/>
    <w:pPr>
      <w:ind w:left="720"/>
      <w:contextualSpacing/>
    </w:pPr>
  </w:style>
  <w:style w:type="paragraph" w:styleId="a4">
    <w:name w:val="Normal (Web)"/>
    <w:basedOn w:val="a"/>
    <w:rsid w:val="002415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+ Курсив"/>
    <w:basedOn w:val="a0"/>
    <w:rsid w:val="002415BE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a6">
    <w:name w:val="Основной текст + Полужирный"/>
    <w:basedOn w:val="a0"/>
    <w:rsid w:val="002415BE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a7">
    <w:name w:val="Основной текст + Полужирный;Курсив"/>
    <w:basedOn w:val="a0"/>
    <w:rsid w:val="002415BE"/>
    <w:rPr>
      <w:rFonts w:ascii="Century Schoolbook" w:eastAsia="Century Schoolbook" w:hAnsi="Century Schoolbook" w:cs="Century Schoolbook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41">
    <w:name w:val="Основной текст (4) + Не курсив"/>
    <w:basedOn w:val="a0"/>
    <w:rsid w:val="002415BE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9"/>
      <w:szCs w:val="19"/>
    </w:rPr>
  </w:style>
  <w:style w:type="paragraph" w:styleId="a8">
    <w:name w:val="footer"/>
    <w:basedOn w:val="a"/>
    <w:link w:val="a9"/>
    <w:unhideWhenUsed/>
    <w:rsid w:val="002415BE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9">
    <w:name w:val="Нижний колонтитул Знак"/>
    <w:basedOn w:val="a0"/>
    <w:link w:val="a8"/>
    <w:rsid w:val="002415BE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415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415BE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2415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415BE"/>
  </w:style>
  <w:style w:type="table" w:styleId="ae">
    <w:name w:val="Table Grid"/>
    <w:basedOn w:val="a1"/>
    <w:uiPriority w:val="59"/>
    <w:rsid w:val="002415BE"/>
    <w:pPr>
      <w:spacing w:before="0" w:beforeAutospacing="0" w:after="0" w:afterAutospacing="0" w:line="240" w:lineRule="auto"/>
      <w:ind w:left="0" w:right="0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basedOn w:val="a"/>
    <w:uiPriority w:val="1"/>
    <w:qFormat/>
    <w:rsid w:val="002415BE"/>
    <w:pPr>
      <w:spacing w:after="0" w:line="240" w:lineRule="auto"/>
    </w:pPr>
    <w:rPr>
      <w:rFonts w:ascii="Calibri" w:eastAsia="Times New Roman" w:hAnsi="Calibri" w:cs="Times New Roman"/>
      <w:sz w:val="24"/>
      <w:szCs w:val="32"/>
      <w:lang w:eastAsia="ru-RU"/>
    </w:rPr>
  </w:style>
  <w:style w:type="paragraph" w:customStyle="1" w:styleId="11">
    <w:name w:val="Текст1"/>
    <w:basedOn w:val="a"/>
    <w:rsid w:val="002415B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styleId="af0">
    <w:name w:val="page number"/>
    <w:basedOn w:val="a0"/>
    <w:unhideWhenUsed/>
    <w:rsid w:val="002415BE"/>
  </w:style>
  <w:style w:type="character" w:customStyle="1" w:styleId="af1">
    <w:name w:val="Текст сноски Знак"/>
    <w:basedOn w:val="a0"/>
    <w:link w:val="af2"/>
    <w:rsid w:val="002415BE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footnote text"/>
    <w:basedOn w:val="a"/>
    <w:link w:val="af1"/>
    <w:unhideWhenUsed/>
    <w:rsid w:val="002415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2">
    <w:name w:val="Текст сноски Знак1"/>
    <w:basedOn w:val="a0"/>
    <w:uiPriority w:val="99"/>
    <w:rsid w:val="002415BE"/>
    <w:rPr>
      <w:sz w:val="20"/>
      <w:szCs w:val="20"/>
    </w:rPr>
  </w:style>
  <w:style w:type="character" w:customStyle="1" w:styleId="af3">
    <w:name w:val="Основной текст Знак"/>
    <w:basedOn w:val="a0"/>
    <w:link w:val="af4"/>
    <w:rsid w:val="002415BE"/>
    <w:rPr>
      <w:rFonts w:ascii="Calibri" w:eastAsia="Calibri" w:hAnsi="Calibri" w:cs="Times New Roman"/>
    </w:rPr>
  </w:style>
  <w:style w:type="paragraph" w:styleId="af4">
    <w:name w:val="Body Text"/>
    <w:basedOn w:val="a"/>
    <w:link w:val="af3"/>
    <w:unhideWhenUsed/>
    <w:rsid w:val="002415BE"/>
    <w:pPr>
      <w:spacing w:after="120"/>
    </w:pPr>
    <w:rPr>
      <w:rFonts w:ascii="Calibri" w:eastAsia="Calibri" w:hAnsi="Calibri" w:cs="Times New Roman"/>
    </w:rPr>
  </w:style>
  <w:style w:type="character" w:customStyle="1" w:styleId="13">
    <w:name w:val="Основной текст Знак1"/>
    <w:basedOn w:val="a0"/>
    <w:uiPriority w:val="99"/>
    <w:rsid w:val="002415BE"/>
  </w:style>
  <w:style w:type="character" w:styleId="af5">
    <w:name w:val="footnote reference"/>
    <w:uiPriority w:val="99"/>
    <w:unhideWhenUsed/>
    <w:rsid w:val="002415BE"/>
    <w:rPr>
      <w:vertAlign w:val="superscript"/>
    </w:rPr>
  </w:style>
  <w:style w:type="character" w:customStyle="1" w:styleId="breadcrumbspathway">
    <w:name w:val="breadcrumbs pathway"/>
    <w:basedOn w:val="a0"/>
    <w:rsid w:val="002415BE"/>
  </w:style>
  <w:style w:type="character" w:styleId="af6">
    <w:name w:val="Strong"/>
    <w:qFormat/>
    <w:rsid w:val="002415BE"/>
    <w:rPr>
      <w:b/>
      <w:bCs/>
    </w:rPr>
  </w:style>
  <w:style w:type="character" w:styleId="af7">
    <w:name w:val="Emphasis"/>
    <w:uiPriority w:val="20"/>
    <w:qFormat/>
    <w:rsid w:val="002415BE"/>
    <w:rPr>
      <w:i/>
      <w:iCs/>
    </w:rPr>
  </w:style>
  <w:style w:type="character" w:styleId="af8">
    <w:name w:val="Hyperlink"/>
    <w:basedOn w:val="a0"/>
    <w:uiPriority w:val="99"/>
    <w:unhideWhenUsed/>
    <w:rsid w:val="002415BE"/>
    <w:rPr>
      <w:color w:val="0000FF"/>
      <w:u w:val="single"/>
    </w:rPr>
  </w:style>
  <w:style w:type="paragraph" w:styleId="21">
    <w:name w:val="Body Text Indent 2"/>
    <w:basedOn w:val="a"/>
    <w:link w:val="22"/>
    <w:rsid w:val="002415BE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2">
    <w:name w:val="Основной текст с отступом 2 Знак"/>
    <w:basedOn w:val="a0"/>
    <w:link w:val="21"/>
    <w:rsid w:val="002415B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">
    <w:name w:val="Основной текст с отступом 31"/>
    <w:basedOn w:val="a"/>
    <w:rsid w:val="002415BE"/>
    <w:pPr>
      <w:spacing w:after="0" w:line="240" w:lineRule="auto"/>
      <w:ind w:right="-185"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2415BE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styleId="23">
    <w:name w:val="Body Text 2"/>
    <w:basedOn w:val="a"/>
    <w:link w:val="24"/>
    <w:rsid w:val="002415BE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4">
    <w:name w:val="Основной текст 2 Знак"/>
    <w:basedOn w:val="a0"/>
    <w:link w:val="23"/>
    <w:rsid w:val="002415BE"/>
    <w:rPr>
      <w:rFonts w:ascii="Calibri" w:eastAsia="Calibri" w:hAnsi="Calibri" w:cs="Times New Roman"/>
    </w:rPr>
  </w:style>
  <w:style w:type="paragraph" w:styleId="af9">
    <w:name w:val="Body Text Indent"/>
    <w:basedOn w:val="a"/>
    <w:link w:val="afa"/>
    <w:rsid w:val="002415BE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a">
    <w:name w:val="Основной текст с отступом Знак"/>
    <w:basedOn w:val="a0"/>
    <w:link w:val="af9"/>
    <w:rsid w:val="002415B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2415B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2415BE"/>
    <w:pPr>
      <w:widowControl w:val="0"/>
      <w:suppressAutoHyphens/>
      <w:autoSpaceDE w:val="0"/>
      <w:spacing w:before="0" w:beforeAutospacing="0" w:after="0" w:afterAutospacing="0" w:line="240" w:lineRule="auto"/>
      <w:ind w:left="0" w:right="19772" w:firstLine="720"/>
    </w:pPr>
    <w:rPr>
      <w:rFonts w:ascii="Arial" w:eastAsia="Times New Roman" w:hAnsi="Arial" w:cs="Arial"/>
      <w:lang w:eastAsia="ar-SA"/>
    </w:rPr>
  </w:style>
  <w:style w:type="paragraph" w:customStyle="1" w:styleId="14">
    <w:name w:val="Цитата1"/>
    <w:basedOn w:val="a"/>
    <w:rsid w:val="002415BE"/>
    <w:pPr>
      <w:suppressAutoHyphens/>
      <w:spacing w:after="0" w:line="240" w:lineRule="auto"/>
      <w:ind w:left="57" w:right="113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fb">
    <w:name w:val="Title"/>
    <w:basedOn w:val="a"/>
    <w:next w:val="a"/>
    <w:link w:val="afc"/>
    <w:uiPriority w:val="10"/>
    <w:qFormat/>
    <w:rsid w:val="002415BE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  <w:lang w:val="en-US" w:bidi="en-US"/>
    </w:rPr>
  </w:style>
  <w:style w:type="character" w:customStyle="1" w:styleId="afc">
    <w:name w:val="Заголовок Знак"/>
    <w:basedOn w:val="a0"/>
    <w:link w:val="afb"/>
    <w:uiPriority w:val="10"/>
    <w:rsid w:val="002415BE"/>
    <w:rPr>
      <w:rFonts w:asciiTheme="majorHAnsi" w:eastAsiaTheme="majorEastAsia" w:hAnsiTheme="majorHAnsi" w:cs="Times New Roman"/>
      <w:b/>
      <w:bCs/>
      <w:kern w:val="28"/>
      <w:sz w:val="32"/>
      <w:szCs w:val="32"/>
      <w:lang w:val="en-US" w:bidi="en-US"/>
    </w:rPr>
  </w:style>
  <w:style w:type="paragraph" w:styleId="afd">
    <w:name w:val="Subtitle"/>
    <w:basedOn w:val="a"/>
    <w:next w:val="a"/>
    <w:link w:val="afe"/>
    <w:qFormat/>
    <w:rsid w:val="002415BE"/>
    <w:pPr>
      <w:spacing w:after="60" w:line="240" w:lineRule="auto"/>
      <w:jc w:val="center"/>
      <w:outlineLvl w:val="1"/>
    </w:pPr>
    <w:rPr>
      <w:rFonts w:asciiTheme="majorHAnsi" w:eastAsiaTheme="majorEastAsia" w:hAnsiTheme="majorHAnsi" w:cs="Times New Roman"/>
      <w:sz w:val="24"/>
      <w:szCs w:val="24"/>
      <w:lang w:val="en-US" w:bidi="en-US"/>
    </w:rPr>
  </w:style>
  <w:style w:type="character" w:customStyle="1" w:styleId="afe">
    <w:name w:val="Подзаголовок Знак"/>
    <w:basedOn w:val="a0"/>
    <w:link w:val="afd"/>
    <w:rsid w:val="002415BE"/>
    <w:rPr>
      <w:rFonts w:asciiTheme="majorHAnsi" w:eastAsiaTheme="majorEastAsia" w:hAnsiTheme="majorHAnsi" w:cs="Times New Roman"/>
      <w:sz w:val="24"/>
      <w:szCs w:val="24"/>
      <w:lang w:val="en-US" w:bidi="en-US"/>
    </w:rPr>
  </w:style>
  <w:style w:type="paragraph" w:styleId="25">
    <w:name w:val="Quote"/>
    <w:basedOn w:val="a"/>
    <w:next w:val="a"/>
    <w:link w:val="26"/>
    <w:uiPriority w:val="29"/>
    <w:qFormat/>
    <w:rsid w:val="002415BE"/>
    <w:pPr>
      <w:spacing w:after="0" w:line="240" w:lineRule="auto"/>
    </w:pPr>
    <w:rPr>
      <w:rFonts w:eastAsiaTheme="minorEastAsia" w:cs="Times New Roman"/>
      <w:i/>
      <w:sz w:val="24"/>
      <w:szCs w:val="24"/>
      <w:lang w:val="en-US" w:bidi="en-US"/>
    </w:rPr>
  </w:style>
  <w:style w:type="character" w:customStyle="1" w:styleId="26">
    <w:name w:val="Цитата 2 Знак"/>
    <w:basedOn w:val="a0"/>
    <w:link w:val="25"/>
    <w:uiPriority w:val="29"/>
    <w:rsid w:val="002415BE"/>
    <w:rPr>
      <w:rFonts w:eastAsiaTheme="minorEastAsia" w:cs="Times New Roman"/>
      <w:i/>
      <w:sz w:val="24"/>
      <w:szCs w:val="24"/>
      <w:lang w:val="en-US" w:bidi="en-US"/>
    </w:rPr>
  </w:style>
  <w:style w:type="paragraph" w:styleId="aff">
    <w:name w:val="Intense Quote"/>
    <w:basedOn w:val="a"/>
    <w:next w:val="a"/>
    <w:link w:val="aff0"/>
    <w:uiPriority w:val="30"/>
    <w:qFormat/>
    <w:rsid w:val="002415BE"/>
    <w:pPr>
      <w:spacing w:after="0" w:line="240" w:lineRule="auto"/>
      <w:ind w:left="720" w:right="720"/>
    </w:pPr>
    <w:rPr>
      <w:rFonts w:eastAsiaTheme="minorEastAsia" w:cs="Times New Roman"/>
      <w:b/>
      <w:i/>
      <w:sz w:val="24"/>
      <w:lang w:val="en-US" w:bidi="en-US"/>
    </w:rPr>
  </w:style>
  <w:style w:type="character" w:customStyle="1" w:styleId="aff0">
    <w:name w:val="Выделенная цитата Знак"/>
    <w:basedOn w:val="a0"/>
    <w:link w:val="aff"/>
    <w:uiPriority w:val="30"/>
    <w:rsid w:val="002415BE"/>
    <w:rPr>
      <w:rFonts w:eastAsiaTheme="minorEastAsia" w:cs="Times New Roman"/>
      <w:b/>
      <w:i/>
      <w:sz w:val="24"/>
      <w:lang w:val="en-US" w:bidi="en-US"/>
    </w:rPr>
  </w:style>
  <w:style w:type="character" w:styleId="aff1">
    <w:name w:val="Subtle Emphasis"/>
    <w:uiPriority w:val="19"/>
    <w:qFormat/>
    <w:rsid w:val="002415BE"/>
    <w:rPr>
      <w:i/>
      <w:color w:val="5A5A5A" w:themeColor="text1" w:themeTint="A5"/>
    </w:rPr>
  </w:style>
  <w:style w:type="character" w:styleId="aff2">
    <w:name w:val="Intense Emphasis"/>
    <w:basedOn w:val="a0"/>
    <w:uiPriority w:val="21"/>
    <w:qFormat/>
    <w:rsid w:val="002415BE"/>
    <w:rPr>
      <w:b/>
      <w:i/>
      <w:sz w:val="24"/>
      <w:szCs w:val="24"/>
      <w:u w:val="single"/>
    </w:rPr>
  </w:style>
  <w:style w:type="character" w:styleId="aff3">
    <w:name w:val="Subtle Reference"/>
    <w:basedOn w:val="a0"/>
    <w:uiPriority w:val="31"/>
    <w:qFormat/>
    <w:rsid w:val="002415BE"/>
    <w:rPr>
      <w:sz w:val="24"/>
      <w:szCs w:val="24"/>
      <w:u w:val="single"/>
    </w:rPr>
  </w:style>
  <w:style w:type="character" w:styleId="aff4">
    <w:name w:val="Intense Reference"/>
    <w:basedOn w:val="a0"/>
    <w:uiPriority w:val="32"/>
    <w:qFormat/>
    <w:rsid w:val="002415BE"/>
    <w:rPr>
      <w:b/>
      <w:sz w:val="24"/>
      <w:u w:val="single"/>
    </w:rPr>
  </w:style>
  <w:style w:type="character" w:styleId="aff5">
    <w:name w:val="Book Title"/>
    <w:basedOn w:val="a0"/>
    <w:uiPriority w:val="33"/>
    <w:qFormat/>
    <w:rsid w:val="002415BE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c32">
    <w:name w:val="c32"/>
    <w:basedOn w:val="a"/>
    <w:rsid w:val="002415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2415BE"/>
  </w:style>
  <w:style w:type="paragraph" w:customStyle="1" w:styleId="c27">
    <w:name w:val="c27"/>
    <w:basedOn w:val="a"/>
    <w:rsid w:val="002415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2415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3">
    <w:name w:val="Font Style73"/>
    <w:basedOn w:val="a0"/>
    <w:uiPriority w:val="99"/>
    <w:rsid w:val="002415BE"/>
    <w:rPr>
      <w:rFonts w:ascii="Century Schoolbook" w:hAnsi="Century Schoolbook" w:cs="Century Schoolbook" w:hint="default"/>
      <w:color w:val="000000"/>
      <w:sz w:val="18"/>
      <w:szCs w:val="18"/>
    </w:rPr>
  </w:style>
  <w:style w:type="paragraph" w:customStyle="1" w:styleId="Style20">
    <w:name w:val="Style20"/>
    <w:basedOn w:val="a"/>
    <w:uiPriority w:val="99"/>
    <w:rsid w:val="002415BE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Franklin Gothic Book"/>
      <w:sz w:val="24"/>
      <w:szCs w:val="24"/>
      <w:lang w:eastAsia="ru-RU"/>
    </w:rPr>
  </w:style>
  <w:style w:type="character" w:customStyle="1" w:styleId="15">
    <w:name w:val="Текст выноски Знак1"/>
    <w:basedOn w:val="a0"/>
    <w:uiPriority w:val="99"/>
    <w:semiHidden/>
    <w:rsid w:val="002415BE"/>
    <w:rPr>
      <w:rFonts w:ascii="Tahoma" w:hAnsi="Tahoma" w:cs="Tahoma"/>
      <w:sz w:val="16"/>
      <w:szCs w:val="16"/>
    </w:rPr>
  </w:style>
  <w:style w:type="character" w:styleId="aff6">
    <w:name w:val="FollowedHyperlink"/>
    <w:basedOn w:val="a0"/>
    <w:uiPriority w:val="99"/>
    <w:unhideWhenUsed/>
    <w:rsid w:val="002415BE"/>
    <w:rPr>
      <w:color w:val="800080" w:themeColor="followedHyperlink"/>
      <w:u w:val="single"/>
    </w:rPr>
  </w:style>
  <w:style w:type="paragraph" w:styleId="32">
    <w:name w:val="Body Text 3"/>
    <w:basedOn w:val="a"/>
    <w:link w:val="33"/>
    <w:semiHidden/>
    <w:unhideWhenUsed/>
    <w:rsid w:val="002415BE"/>
    <w:pPr>
      <w:spacing w:after="120" w:line="240" w:lineRule="auto"/>
    </w:pPr>
    <w:rPr>
      <w:rFonts w:eastAsiaTheme="minorEastAsia" w:cs="Times New Roman"/>
      <w:sz w:val="16"/>
      <w:szCs w:val="16"/>
      <w:lang w:val="en-US" w:bidi="en-US"/>
    </w:rPr>
  </w:style>
  <w:style w:type="character" w:customStyle="1" w:styleId="33">
    <w:name w:val="Основной текст 3 Знак"/>
    <w:basedOn w:val="a0"/>
    <w:link w:val="32"/>
    <w:semiHidden/>
    <w:rsid w:val="002415BE"/>
    <w:rPr>
      <w:rFonts w:eastAsiaTheme="minorEastAsia" w:cs="Times New Roman"/>
      <w:sz w:val="16"/>
      <w:szCs w:val="16"/>
      <w:lang w:val="en-US" w:bidi="en-US"/>
    </w:rPr>
  </w:style>
  <w:style w:type="paragraph" w:styleId="aff7">
    <w:name w:val="Document Map"/>
    <w:basedOn w:val="a"/>
    <w:link w:val="aff8"/>
    <w:uiPriority w:val="99"/>
    <w:semiHidden/>
    <w:unhideWhenUsed/>
    <w:rsid w:val="002415BE"/>
    <w:pPr>
      <w:spacing w:after="0" w:line="240" w:lineRule="auto"/>
    </w:pPr>
    <w:rPr>
      <w:rFonts w:ascii="Tahoma" w:eastAsiaTheme="minorEastAsia" w:hAnsi="Tahoma" w:cs="Tahoma"/>
      <w:sz w:val="16"/>
      <w:szCs w:val="16"/>
      <w:lang w:val="en-US" w:bidi="en-US"/>
    </w:rPr>
  </w:style>
  <w:style w:type="character" w:customStyle="1" w:styleId="aff8">
    <w:name w:val="Схема документа Знак"/>
    <w:basedOn w:val="a0"/>
    <w:link w:val="aff7"/>
    <w:uiPriority w:val="99"/>
    <w:semiHidden/>
    <w:rsid w:val="002415BE"/>
    <w:rPr>
      <w:rFonts w:ascii="Tahoma" w:eastAsiaTheme="minorEastAsia" w:hAnsi="Tahoma" w:cs="Tahoma"/>
      <w:sz w:val="16"/>
      <w:szCs w:val="16"/>
      <w:lang w:val="en-US" w:bidi="en-US"/>
    </w:rPr>
  </w:style>
  <w:style w:type="paragraph" w:styleId="aff9">
    <w:name w:val="TOC Heading"/>
    <w:basedOn w:val="1"/>
    <w:next w:val="a"/>
    <w:uiPriority w:val="39"/>
    <w:semiHidden/>
    <w:unhideWhenUsed/>
    <w:qFormat/>
    <w:rsid w:val="002415BE"/>
    <w:pPr>
      <w:keepLines w:val="0"/>
      <w:spacing w:before="240" w:after="60" w:line="240" w:lineRule="auto"/>
      <w:outlineLvl w:val="9"/>
    </w:pPr>
    <w:rPr>
      <w:rFonts w:asciiTheme="majorHAnsi" w:eastAsiaTheme="majorEastAsia" w:hAnsiTheme="majorHAnsi" w:cstheme="majorBidi"/>
      <w:color w:val="auto"/>
      <w:kern w:val="32"/>
      <w:sz w:val="32"/>
      <w:szCs w:val="32"/>
      <w:lang w:val="en-US" w:bidi="en-US"/>
    </w:rPr>
  </w:style>
  <w:style w:type="paragraph" w:customStyle="1" w:styleId="16">
    <w:name w:val="Стиль1"/>
    <w:rsid w:val="002415BE"/>
    <w:pPr>
      <w:suppressAutoHyphens/>
      <w:spacing w:before="0" w:beforeAutospacing="0" w:after="0" w:afterAutospacing="0"/>
      <w:ind w:left="0" w:right="0" w:firstLine="720"/>
      <w:jc w:val="both"/>
    </w:pPr>
    <w:rPr>
      <w:rFonts w:eastAsia="Times New Roman" w:cs="Times New Roman"/>
      <w:sz w:val="24"/>
      <w:szCs w:val="20"/>
      <w:lang w:val="en-US" w:eastAsia="ar-SA" w:bidi="en-US"/>
    </w:rPr>
  </w:style>
  <w:style w:type="character" w:customStyle="1" w:styleId="affa">
    <w:name w:val="Основной текст_"/>
    <w:link w:val="42"/>
    <w:locked/>
    <w:rsid w:val="002415B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2">
    <w:name w:val="Основной текст4"/>
    <w:basedOn w:val="a"/>
    <w:link w:val="affa"/>
    <w:rsid w:val="002415BE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Style7">
    <w:name w:val="Style7"/>
    <w:basedOn w:val="a"/>
    <w:uiPriority w:val="99"/>
    <w:rsid w:val="002415BE"/>
    <w:pPr>
      <w:spacing w:after="0" w:line="276" w:lineRule="exact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2415BE"/>
    <w:pPr>
      <w:spacing w:after="0" w:line="276" w:lineRule="exact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2415BE"/>
    <w:pPr>
      <w:spacing w:after="0" w:line="557" w:lineRule="exact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2415BE"/>
    <w:pPr>
      <w:spacing w:after="0" w:line="274" w:lineRule="exact"/>
      <w:ind w:hanging="365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2415BE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Theme="minorEastAsia" w:hAnsi="Franklin Gothic Book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2415BE"/>
    <w:pPr>
      <w:widowControl w:val="0"/>
      <w:autoSpaceDE w:val="0"/>
      <w:autoSpaceDN w:val="0"/>
      <w:adjustRightInd w:val="0"/>
      <w:spacing w:after="0" w:line="202" w:lineRule="exact"/>
    </w:pPr>
    <w:rPr>
      <w:rFonts w:ascii="Franklin Gothic Book" w:eastAsiaTheme="minorEastAsia" w:hAnsi="Franklin Gothic Book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2415B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eastAsiaTheme="minorEastAsia" w:hAnsi="Franklin Gothic Book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2415BE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Theme="minorEastAsia" w:hAnsi="Franklin Gothic Book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2415BE"/>
    <w:pPr>
      <w:widowControl w:val="0"/>
      <w:autoSpaceDE w:val="0"/>
      <w:autoSpaceDN w:val="0"/>
      <w:adjustRightInd w:val="0"/>
      <w:spacing w:after="0" w:line="219" w:lineRule="exact"/>
    </w:pPr>
    <w:rPr>
      <w:rFonts w:ascii="Franklin Gothic Book" w:eastAsiaTheme="minorEastAsia" w:hAnsi="Franklin Gothic Book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2415BE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Theme="minorEastAsia" w:hAnsi="Franklin Gothic Book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2415BE"/>
    <w:pPr>
      <w:widowControl w:val="0"/>
      <w:autoSpaceDE w:val="0"/>
      <w:autoSpaceDN w:val="0"/>
      <w:adjustRightInd w:val="0"/>
      <w:spacing w:after="0" w:line="216" w:lineRule="exact"/>
    </w:pPr>
    <w:rPr>
      <w:rFonts w:ascii="Franklin Gothic Book" w:eastAsiaTheme="minorEastAsia" w:hAnsi="Franklin Gothic Book"/>
      <w:sz w:val="24"/>
      <w:szCs w:val="24"/>
      <w:lang w:eastAsia="ru-RU"/>
    </w:rPr>
  </w:style>
  <w:style w:type="paragraph" w:customStyle="1" w:styleId="Style41">
    <w:name w:val="Style41"/>
    <w:basedOn w:val="a"/>
    <w:uiPriority w:val="99"/>
    <w:rsid w:val="002415BE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Theme="minorEastAsia" w:hAnsi="Franklin Gothic Book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2415BE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Theme="minorEastAsia" w:hAnsi="Franklin Gothic Book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rsid w:val="002415BE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Theme="minorEastAsia" w:hAnsi="Franklin Gothic Book"/>
      <w:sz w:val="24"/>
      <w:szCs w:val="24"/>
      <w:lang w:eastAsia="ru-RU"/>
    </w:rPr>
  </w:style>
  <w:style w:type="character" w:customStyle="1" w:styleId="affb">
    <w:name w:val="Символ сноски"/>
    <w:basedOn w:val="a0"/>
    <w:rsid w:val="002415BE"/>
    <w:rPr>
      <w:sz w:val="20"/>
      <w:vertAlign w:val="superscript"/>
    </w:rPr>
  </w:style>
  <w:style w:type="character" w:customStyle="1" w:styleId="FontStyle41">
    <w:name w:val="Font Style41"/>
    <w:uiPriority w:val="99"/>
    <w:rsid w:val="002415BE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FontStyle49">
    <w:name w:val="Font Style49"/>
    <w:uiPriority w:val="99"/>
    <w:rsid w:val="002415BE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55">
    <w:name w:val="Font Style55"/>
    <w:basedOn w:val="a0"/>
    <w:uiPriority w:val="99"/>
    <w:rsid w:val="002415BE"/>
    <w:rPr>
      <w:rFonts w:ascii="Franklin Gothic Book" w:hAnsi="Franklin Gothic Book" w:cs="Franklin Gothic Book" w:hint="default"/>
      <w:b/>
      <w:bCs/>
      <w:color w:val="000000"/>
      <w:sz w:val="28"/>
      <w:szCs w:val="28"/>
    </w:rPr>
  </w:style>
  <w:style w:type="character" w:customStyle="1" w:styleId="FontStyle56">
    <w:name w:val="Font Style56"/>
    <w:basedOn w:val="a0"/>
    <w:uiPriority w:val="99"/>
    <w:rsid w:val="002415BE"/>
    <w:rPr>
      <w:rFonts w:ascii="Century Schoolbook" w:hAnsi="Century Schoolbook" w:cs="Century Schoolbook" w:hint="default"/>
      <w:smallCaps/>
      <w:color w:val="000000"/>
      <w:sz w:val="8"/>
      <w:szCs w:val="8"/>
    </w:rPr>
  </w:style>
  <w:style w:type="character" w:customStyle="1" w:styleId="FontStyle57">
    <w:name w:val="Font Style57"/>
    <w:basedOn w:val="a0"/>
    <w:uiPriority w:val="99"/>
    <w:rsid w:val="002415BE"/>
    <w:rPr>
      <w:rFonts w:ascii="Century Schoolbook" w:hAnsi="Century Schoolbook" w:cs="Century Schoolbook" w:hint="default"/>
      <w:color w:val="000000"/>
      <w:sz w:val="8"/>
      <w:szCs w:val="8"/>
    </w:rPr>
  </w:style>
  <w:style w:type="character" w:customStyle="1" w:styleId="FontStyle58">
    <w:name w:val="Font Style58"/>
    <w:basedOn w:val="a0"/>
    <w:uiPriority w:val="99"/>
    <w:rsid w:val="002415BE"/>
    <w:rPr>
      <w:rFonts w:ascii="Century Schoolbook" w:hAnsi="Century Schoolbook" w:cs="Century Schoolbook" w:hint="default"/>
      <w:b/>
      <w:bCs/>
      <w:smallCaps/>
      <w:color w:val="000000"/>
      <w:sz w:val="18"/>
      <w:szCs w:val="18"/>
    </w:rPr>
  </w:style>
  <w:style w:type="character" w:customStyle="1" w:styleId="FontStyle71">
    <w:name w:val="Font Style71"/>
    <w:basedOn w:val="a0"/>
    <w:uiPriority w:val="99"/>
    <w:rsid w:val="002415BE"/>
    <w:rPr>
      <w:rFonts w:ascii="Franklin Gothic Book" w:hAnsi="Franklin Gothic Book" w:cs="Franklin Gothic Book" w:hint="default"/>
      <w:i/>
      <w:iCs/>
      <w:color w:val="000000"/>
      <w:sz w:val="18"/>
      <w:szCs w:val="18"/>
    </w:rPr>
  </w:style>
  <w:style w:type="character" w:customStyle="1" w:styleId="FontStyle72">
    <w:name w:val="Font Style72"/>
    <w:basedOn w:val="a0"/>
    <w:uiPriority w:val="99"/>
    <w:rsid w:val="002415BE"/>
    <w:rPr>
      <w:rFonts w:ascii="Century Schoolbook" w:hAnsi="Century Schoolbook" w:cs="Century Schoolbook" w:hint="default"/>
      <w:b/>
      <w:bCs/>
      <w:color w:val="000000"/>
      <w:sz w:val="16"/>
      <w:szCs w:val="16"/>
    </w:rPr>
  </w:style>
  <w:style w:type="character" w:customStyle="1" w:styleId="FontStyle75">
    <w:name w:val="Font Style75"/>
    <w:basedOn w:val="a0"/>
    <w:uiPriority w:val="99"/>
    <w:rsid w:val="002415BE"/>
    <w:rPr>
      <w:rFonts w:ascii="Century Schoolbook" w:hAnsi="Century Schoolbook" w:cs="Century Schoolbook" w:hint="default"/>
      <w:color w:val="000000"/>
      <w:spacing w:val="10"/>
      <w:sz w:val="22"/>
      <w:szCs w:val="22"/>
    </w:rPr>
  </w:style>
  <w:style w:type="character" w:customStyle="1" w:styleId="FontStyle76">
    <w:name w:val="Font Style76"/>
    <w:basedOn w:val="a0"/>
    <w:uiPriority w:val="99"/>
    <w:rsid w:val="002415BE"/>
    <w:rPr>
      <w:rFonts w:ascii="Century Schoolbook" w:hAnsi="Century Schoolbook" w:cs="Century Schoolbook" w:hint="default"/>
      <w:color w:val="000000"/>
      <w:sz w:val="16"/>
      <w:szCs w:val="16"/>
    </w:rPr>
  </w:style>
  <w:style w:type="character" w:customStyle="1" w:styleId="FontStyle78">
    <w:name w:val="Font Style78"/>
    <w:basedOn w:val="a0"/>
    <w:uiPriority w:val="99"/>
    <w:rsid w:val="002415BE"/>
    <w:rPr>
      <w:rFonts w:ascii="Century Schoolbook" w:hAnsi="Century Schoolbook" w:cs="Century Schoolbook" w:hint="default"/>
      <w:i/>
      <w:iCs/>
      <w:color w:val="000000"/>
      <w:sz w:val="16"/>
      <w:szCs w:val="16"/>
    </w:rPr>
  </w:style>
  <w:style w:type="character" w:customStyle="1" w:styleId="FontStyle79">
    <w:name w:val="Font Style79"/>
    <w:basedOn w:val="a0"/>
    <w:uiPriority w:val="99"/>
    <w:rsid w:val="002415BE"/>
    <w:rPr>
      <w:rFonts w:ascii="Century Schoolbook" w:hAnsi="Century Schoolbook" w:cs="Century Schoolbook" w:hint="default"/>
      <w:b/>
      <w:bCs/>
      <w:color w:val="000000"/>
      <w:sz w:val="16"/>
      <w:szCs w:val="16"/>
    </w:rPr>
  </w:style>
  <w:style w:type="paragraph" w:customStyle="1" w:styleId="Style23">
    <w:name w:val="Style23"/>
    <w:basedOn w:val="a"/>
    <w:uiPriority w:val="99"/>
    <w:rsid w:val="002415BE"/>
    <w:pPr>
      <w:widowControl w:val="0"/>
      <w:autoSpaceDE w:val="0"/>
      <w:autoSpaceDN w:val="0"/>
      <w:adjustRightInd w:val="0"/>
      <w:spacing w:after="0" w:line="232" w:lineRule="exact"/>
      <w:ind w:firstLine="288"/>
      <w:jc w:val="both"/>
    </w:pPr>
    <w:rPr>
      <w:rFonts w:ascii="Franklin Gothic Book" w:eastAsiaTheme="minorEastAsia" w:hAnsi="Franklin Gothic Book"/>
      <w:sz w:val="24"/>
      <w:szCs w:val="24"/>
      <w:lang w:eastAsia="ru-RU"/>
    </w:rPr>
  </w:style>
  <w:style w:type="character" w:customStyle="1" w:styleId="FontStyle80">
    <w:name w:val="Font Style80"/>
    <w:basedOn w:val="a0"/>
    <w:uiPriority w:val="99"/>
    <w:rsid w:val="002415BE"/>
    <w:rPr>
      <w:rFonts w:ascii="Century Schoolbook" w:hAnsi="Century Schoolbook" w:cs="Century Schoolbook" w:hint="default"/>
      <w:b/>
      <w:bCs/>
      <w:color w:val="000000"/>
      <w:sz w:val="18"/>
      <w:szCs w:val="18"/>
    </w:rPr>
  </w:style>
  <w:style w:type="paragraph" w:customStyle="1" w:styleId="Style25">
    <w:name w:val="Style25"/>
    <w:basedOn w:val="a"/>
    <w:uiPriority w:val="99"/>
    <w:rsid w:val="002415BE"/>
    <w:pPr>
      <w:widowControl w:val="0"/>
      <w:autoSpaceDE w:val="0"/>
      <w:autoSpaceDN w:val="0"/>
      <w:adjustRightInd w:val="0"/>
      <w:spacing w:after="0" w:line="232" w:lineRule="exact"/>
      <w:ind w:hanging="274"/>
      <w:jc w:val="both"/>
    </w:pPr>
    <w:rPr>
      <w:rFonts w:ascii="Franklin Gothic Book" w:eastAsiaTheme="minorEastAsia" w:hAnsi="Franklin Gothic Book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2415BE"/>
    <w:pPr>
      <w:widowControl w:val="0"/>
      <w:autoSpaceDE w:val="0"/>
      <w:autoSpaceDN w:val="0"/>
      <w:adjustRightInd w:val="0"/>
      <w:spacing w:after="0" w:line="233" w:lineRule="exact"/>
      <w:ind w:hanging="283"/>
      <w:jc w:val="both"/>
    </w:pPr>
    <w:rPr>
      <w:rFonts w:ascii="Franklin Gothic Book" w:eastAsiaTheme="minorEastAsia" w:hAnsi="Franklin Gothic Book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2415BE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Theme="minorEastAsia" w:hAnsi="Franklin Gothic Book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2415BE"/>
    <w:rPr>
      <w:rFonts w:ascii="Century Schoolbook" w:hAnsi="Century Schoolbook" w:cs="Century Schoolbook" w:hint="default"/>
      <w:b/>
      <w:bCs/>
      <w:i/>
      <w:iCs/>
      <w:color w:val="000000"/>
      <w:sz w:val="18"/>
      <w:szCs w:val="18"/>
    </w:rPr>
  </w:style>
  <w:style w:type="paragraph" w:customStyle="1" w:styleId="Style5">
    <w:name w:val="Style5"/>
    <w:basedOn w:val="a"/>
    <w:uiPriority w:val="99"/>
    <w:rsid w:val="002415BE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Theme="minorEastAsia" w:hAnsi="Franklin Gothic Book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2415BE"/>
    <w:pPr>
      <w:widowControl w:val="0"/>
      <w:autoSpaceDE w:val="0"/>
      <w:autoSpaceDN w:val="0"/>
      <w:adjustRightInd w:val="0"/>
      <w:spacing w:after="0" w:line="233" w:lineRule="exact"/>
    </w:pPr>
    <w:rPr>
      <w:rFonts w:ascii="Franklin Gothic Book" w:eastAsiaTheme="minorEastAsia" w:hAnsi="Franklin Gothic Book"/>
      <w:sz w:val="24"/>
      <w:szCs w:val="24"/>
      <w:lang w:eastAsia="ru-RU"/>
    </w:rPr>
  </w:style>
  <w:style w:type="paragraph" w:customStyle="1" w:styleId="Style40">
    <w:name w:val="Style40"/>
    <w:basedOn w:val="a"/>
    <w:uiPriority w:val="99"/>
    <w:rsid w:val="002415BE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Theme="minorEastAsia" w:hAnsi="Franklin Gothic Book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2415BE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Franklin Gothic Book" w:eastAsiaTheme="minorEastAsia" w:hAnsi="Franklin Gothic Book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2415BE"/>
    <w:pPr>
      <w:widowControl w:val="0"/>
      <w:autoSpaceDE w:val="0"/>
      <w:autoSpaceDN w:val="0"/>
      <w:adjustRightInd w:val="0"/>
      <w:spacing w:after="0" w:line="229" w:lineRule="exact"/>
      <w:ind w:firstLine="278"/>
      <w:jc w:val="both"/>
    </w:pPr>
    <w:rPr>
      <w:rFonts w:ascii="Franklin Gothic Book" w:eastAsiaTheme="minorEastAsia" w:hAnsi="Franklin Gothic Book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2415BE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Theme="minorEastAsia" w:hAnsi="Franklin Gothic Book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2415B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eastAsiaTheme="minorEastAsia" w:hAnsi="Franklin Gothic Book"/>
      <w:sz w:val="24"/>
      <w:szCs w:val="24"/>
      <w:lang w:eastAsia="ru-RU"/>
    </w:rPr>
  </w:style>
  <w:style w:type="character" w:customStyle="1" w:styleId="FontStyle74">
    <w:name w:val="Font Style74"/>
    <w:basedOn w:val="a0"/>
    <w:uiPriority w:val="99"/>
    <w:rsid w:val="002415BE"/>
    <w:rPr>
      <w:rFonts w:ascii="Franklin Gothic Book" w:hAnsi="Franklin Gothic Book" w:cs="Franklin Gothic Book" w:hint="default"/>
      <w:b/>
      <w:bCs/>
      <w:smallCaps/>
      <w:color w:val="000000"/>
      <w:sz w:val="46"/>
      <w:szCs w:val="46"/>
    </w:rPr>
  </w:style>
  <w:style w:type="character" w:customStyle="1" w:styleId="FontStyle77">
    <w:name w:val="Font Style77"/>
    <w:basedOn w:val="a0"/>
    <w:uiPriority w:val="99"/>
    <w:rsid w:val="002415BE"/>
    <w:rPr>
      <w:rFonts w:ascii="Franklin Gothic Book" w:hAnsi="Franklin Gothic Book" w:cs="Franklin Gothic Book" w:hint="default"/>
      <w:b/>
      <w:bCs/>
      <w:color w:val="000000"/>
      <w:sz w:val="28"/>
      <w:szCs w:val="28"/>
    </w:rPr>
  </w:style>
  <w:style w:type="paragraph" w:customStyle="1" w:styleId="Style13">
    <w:name w:val="Style13"/>
    <w:basedOn w:val="a"/>
    <w:uiPriority w:val="99"/>
    <w:rsid w:val="002415BE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Theme="minorEastAsia" w:hAnsi="Franklin Gothic Book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2415BE"/>
    <w:pPr>
      <w:widowControl w:val="0"/>
      <w:autoSpaceDE w:val="0"/>
      <w:autoSpaceDN w:val="0"/>
      <w:adjustRightInd w:val="0"/>
      <w:spacing w:after="0" w:line="221" w:lineRule="exact"/>
      <w:jc w:val="right"/>
    </w:pPr>
    <w:rPr>
      <w:rFonts w:ascii="Franklin Gothic Book" w:eastAsiaTheme="minorEastAsia" w:hAnsi="Franklin Gothic Book"/>
      <w:sz w:val="24"/>
      <w:szCs w:val="24"/>
      <w:lang w:eastAsia="ru-RU"/>
    </w:rPr>
  </w:style>
  <w:style w:type="character" w:styleId="affc">
    <w:name w:val="Placeholder Text"/>
    <w:basedOn w:val="a0"/>
    <w:uiPriority w:val="99"/>
    <w:semiHidden/>
    <w:rsid w:val="002415BE"/>
    <w:rPr>
      <w:color w:val="808080"/>
    </w:rPr>
  </w:style>
  <w:style w:type="paragraph" w:customStyle="1" w:styleId="ConsPlusTitle">
    <w:name w:val="ConsPlusTitle"/>
    <w:rsid w:val="004340AC"/>
    <w:pPr>
      <w:widowControl w:val="0"/>
      <w:autoSpaceDE w:val="0"/>
      <w:autoSpaceDN w:val="0"/>
      <w:spacing w:before="0" w:beforeAutospacing="0" w:after="0" w:afterAutospacing="0" w:line="240" w:lineRule="auto"/>
      <w:ind w:left="0" w:right="0"/>
    </w:pPr>
    <w:rPr>
      <w:rFonts w:ascii="Calibri" w:eastAsia="Times New Roman" w:hAnsi="Calibri" w:cs="Calibri"/>
      <w:b/>
      <w:szCs w:val="20"/>
      <w:lang w:eastAsia="ru-RU"/>
    </w:rPr>
  </w:style>
  <w:style w:type="table" w:customStyle="1" w:styleId="17">
    <w:name w:val="Сетка таблицы1"/>
    <w:basedOn w:val="a1"/>
    <w:next w:val="ae"/>
    <w:uiPriority w:val="59"/>
    <w:rsid w:val="00A06311"/>
    <w:pPr>
      <w:spacing w:before="0" w:beforeAutospacing="0" w:after="0" w:afterAutospacing="0" w:line="240" w:lineRule="auto"/>
      <w:ind w:left="0" w:right="0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himikov.net" TargetMode="External"/><Relationship Id="rId13" Type="http://schemas.openxmlformats.org/officeDocument/2006/relationships/hyperlink" Target="http://www.hij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hemi.wallst.ru" TargetMode="External"/><Relationship Id="rId12" Type="http://schemas.openxmlformats.org/officeDocument/2006/relationships/hyperlink" Target="http://www.hvsh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pvg.mk.ru" TargetMode="External"/><Relationship Id="rId11" Type="http://schemas.openxmlformats.org/officeDocument/2006/relationships/hyperlink" Target="http://www.1september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enauki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hem.msu.su" TargetMode="External"/><Relationship Id="rId14" Type="http://schemas.openxmlformats.org/officeDocument/2006/relationships/hyperlink" Target="http://www.chemistry-chemists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E54BEB-6CE8-4B5D-9052-BBF2F6315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35</Pages>
  <Words>8892</Words>
  <Characters>50690</Characters>
  <Application>Microsoft Office Word</Application>
  <DocSecurity>0</DocSecurity>
  <Lines>422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Света-Комп</dc:creator>
  <cp:keywords/>
  <dc:description/>
  <cp:lastModifiedBy>user</cp:lastModifiedBy>
  <cp:revision>13</cp:revision>
  <dcterms:created xsi:type="dcterms:W3CDTF">2019-10-21T11:44:00Z</dcterms:created>
  <dcterms:modified xsi:type="dcterms:W3CDTF">2019-11-06T04:43:00Z</dcterms:modified>
</cp:coreProperties>
</file>